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F61C3" w14:textId="06294723" w:rsidR="004D4BB2" w:rsidRPr="00090215" w:rsidRDefault="004D4BB2" w:rsidP="004D4BB2">
      <w:pPr>
        <w:pStyle w:val="Header"/>
        <w:keepLines/>
        <w:tabs>
          <w:tab w:val="clear" w:pos="4153"/>
          <w:tab w:val="clear" w:pos="8306"/>
          <w:tab w:val="right" w:pos="10440"/>
          <w:tab w:val="right" w:pos="13323"/>
        </w:tabs>
        <w:spacing w:before="60" w:after="60"/>
        <w:rPr>
          <w:rFonts w:ascii="Arial" w:eastAsia="SimSun" w:hAnsi="Arial" w:cs="Arial"/>
          <w:b/>
          <w:sz w:val="24"/>
          <w:szCs w:val="24"/>
          <w:lang w:eastAsia="zh-CN"/>
        </w:rPr>
      </w:pPr>
      <w:bookmarkStart w:id="0" w:name="Title"/>
      <w:bookmarkStart w:id="1" w:name="DocumentFor"/>
      <w:bookmarkEnd w:id="0"/>
      <w:bookmarkEnd w:id="1"/>
      <w:r w:rsidRPr="00090215">
        <w:rPr>
          <w:rFonts w:ascii="Arial" w:hAnsi="Arial" w:cs="Arial"/>
          <w:b/>
          <w:sz w:val="24"/>
          <w:szCs w:val="24"/>
        </w:rPr>
        <w:t>3GPP TSG-RAN WG4 Meeting #</w:t>
      </w:r>
      <w:r w:rsidRPr="00090215">
        <w:rPr>
          <w:rFonts w:ascii="Arial" w:hAnsi="Arial" w:cs="Arial"/>
        </w:rPr>
        <w:t xml:space="preserve"> </w:t>
      </w:r>
      <w:r w:rsidRPr="00090215">
        <w:rPr>
          <w:rFonts w:ascii="Arial" w:hAnsi="Arial" w:cs="Arial"/>
          <w:b/>
          <w:sz w:val="24"/>
          <w:szCs w:val="24"/>
        </w:rPr>
        <w:t>104</w:t>
      </w:r>
      <w:r w:rsidR="00354E7D">
        <w:rPr>
          <w:rFonts w:ascii="Arial" w:hAnsi="Arial" w:cs="Arial"/>
          <w:b/>
          <w:sz w:val="24"/>
          <w:szCs w:val="24"/>
        </w:rPr>
        <w:t xml:space="preserve"> bis</w:t>
      </w:r>
      <w:r w:rsidRPr="00090215">
        <w:rPr>
          <w:rFonts w:ascii="Arial" w:hAnsi="Arial" w:cs="Arial"/>
          <w:b/>
          <w:sz w:val="24"/>
          <w:szCs w:val="24"/>
        </w:rPr>
        <w:t>-e</w:t>
      </w:r>
      <w:r>
        <w:rPr>
          <w:rFonts w:ascii="Arial" w:hAnsi="Arial" w:cs="Arial"/>
          <w:b/>
          <w:sz w:val="24"/>
          <w:szCs w:val="24"/>
        </w:rPr>
        <w:t xml:space="preserve">                                                          </w:t>
      </w:r>
      <w:r w:rsidR="00310061" w:rsidRPr="00310061">
        <w:rPr>
          <w:rFonts w:ascii="Arial" w:hAnsi="Arial" w:cs="Arial"/>
          <w:b/>
          <w:sz w:val="24"/>
          <w:szCs w:val="24"/>
        </w:rPr>
        <w:t>R4-2216254</w:t>
      </w:r>
    </w:p>
    <w:p w14:paraId="16662413" w14:textId="540676C8" w:rsidR="004D4BB2" w:rsidRPr="00090215" w:rsidRDefault="004D4BB2" w:rsidP="004D4BB2">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090215">
        <w:rPr>
          <w:rFonts w:ascii="Arial" w:eastAsia="SimSun" w:hAnsi="Arial" w:cs="Arial"/>
          <w:b/>
          <w:sz w:val="24"/>
          <w:szCs w:val="24"/>
          <w:lang w:eastAsia="zh-CN"/>
        </w:rPr>
        <w:t xml:space="preserve">Electronic Meeting, </w:t>
      </w:r>
      <w:r w:rsidR="00E617D2">
        <w:rPr>
          <w:rFonts w:ascii="Arial" w:eastAsia="SimSun" w:hAnsi="Arial" w:cs="Arial"/>
          <w:b/>
          <w:sz w:val="24"/>
          <w:szCs w:val="24"/>
          <w:lang w:eastAsia="zh-CN"/>
        </w:rPr>
        <w:t>October</w:t>
      </w:r>
      <w:r w:rsidR="00E617D2" w:rsidRPr="00090215">
        <w:rPr>
          <w:rFonts w:ascii="Arial" w:eastAsia="SimSun" w:hAnsi="Arial" w:cs="Arial"/>
          <w:b/>
          <w:sz w:val="24"/>
          <w:szCs w:val="24"/>
          <w:lang w:eastAsia="zh-CN"/>
        </w:rPr>
        <w:t xml:space="preserve"> </w:t>
      </w:r>
      <w:r w:rsidRPr="00090215">
        <w:rPr>
          <w:rFonts w:ascii="Arial" w:eastAsia="SimSun" w:hAnsi="Arial" w:cs="Arial"/>
          <w:b/>
          <w:sz w:val="24"/>
          <w:szCs w:val="24"/>
          <w:lang w:eastAsia="zh-CN"/>
        </w:rPr>
        <w:t>1</w:t>
      </w:r>
      <w:r w:rsidR="00E617D2">
        <w:rPr>
          <w:rFonts w:ascii="Arial" w:eastAsia="SimSun" w:hAnsi="Arial" w:cs="Arial"/>
          <w:b/>
          <w:sz w:val="24"/>
          <w:szCs w:val="24"/>
          <w:lang w:eastAsia="zh-CN"/>
        </w:rPr>
        <w:t>0</w:t>
      </w:r>
      <w:r w:rsidRPr="00090215">
        <w:rPr>
          <w:rFonts w:ascii="Arial" w:eastAsia="SimSun" w:hAnsi="Arial" w:cs="Arial"/>
          <w:b/>
          <w:sz w:val="24"/>
          <w:szCs w:val="24"/>
          <w:lang w:eastAsia="zh-CN"/>
        </w:rPr>
        <w:t xml:space="preserve"> – </w:t>
      </w:r>
      <w:r w:rsidR="00E617D2">
        <w:rPr>
          <w:rFonts w:ascii="Arial" w:eastAsia="SimSun" w:hAnsi="Arial" w:cs="Arial"/>
          <w:b/>
          <w:sz w:val="24"/>
          <w:szCs w:val="24"/>
          <w:lang w:eastAsia="zh-CN"/>
        </w:rPr>
        <w:t>October</w:t>
      </w:r>
      <w:r w:rsidR="00E617D2" w:rsidRPr="00090215">
        <w:rPr>
          <w:rFonts w:ascii="Arial" w:eastAsia="SimSun" w:hAnsi="Arial" w:cs="Arial"/>
          <w:b/>
          <w:sz w:val="24"/>
          <w:szCs w:val="24"/>
          <w:lang w:eastAsia="zh-CN"/>
        </w:rPr>
        <w:t xml:space="preserve"> </w:t>
      </w:r>
      <w:r w:rsidR="00E617D2">
        <w:rPr>
          <w:rFonts w:ascii="Arial" w:eastAsia="SimSun" w:hAnsi="Arial" w:cs="Arial"/>
          <w:b/>
          <w:sz w:val="24"/>
          <w:szCs w:val="24"/>
          <w:lang w:eastAsia="zh-CN"/>
        </w:rPr>
        <w:t>19</w:t>
      </w:r>
      <w:r w:rsidRPr="00090215">
        <w:rPr>
          <w:rFonts w:ascii="Arial" w:eastAsia="SimSun" w:hAnsi="Arial" w:cs="Arial"/>
          <w:b/>
          <w:sz w:val="24"/>
          <w:szCs w:val="24"/>
          <w:lang w:eastAsia="zh-CN"/>
        </w:rPr>
        <w:t>, 2022</w:t>
      </w:r>
    </w:p>
    <w:p w14:paraId="6782A326" w14:textId="77777777" w:rsidR="00DD0FC1" w:rsidRPr="00140D0B" w:rsidRDefault="00DD0FC1" w:rsidP="00DD0FC1">
      <w:pPr>
        <w:pStyle w:val="Header"/>
        <w:tabs>
          <w:tab w:val="clear" w:pos="8306"/>
          <w:tab w:val="right" w:pos="9864"/>
        </w:tabs>
        <w:spacing w:after="120"/>
        <w:jc w:val="both"/>
        <w:rPr>
          <w:rFonts w:ascii="Arial" w:hAnsi="Arial" w:cs="Arial"/>
          <w:sz w:val="24"/>
          <w:lang w:val="en-US"/>
        </w:rPr>
      </w:pPr>
      <w:r w:rsidRPr="00140D0B">
        <w:rPr>
          <w:rFonts w:ascii="Arial" w:hAnsi="Arial" w:cs="Arial"/>
          <w:sz w:val="24"/>
          <w:lang w:val="en-US"/>
        </w:rPr>
        <w:tab/>
      </w:r>
    </w:p>
    <w:p w14:paraId="19B9D621" w14:textId="77777777" w:rsidR="00DD0FC1" w:rsidRPr="00067882" w:rsidRDefault="00DD0FC1" w:rsidP="00DD0FC1">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5CA3466A" w:rsidR="00DD0FC1" w:rsidRPr="008E708D" w:rsidRDefault="00DD0FC1" w:rsidP="00DD0FC1">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8E7014" w:rsidRPr="008E7014">
        <w:rPr>
          <w:rFonts w:ascii="Arial" w:hAnsi="Arial" w:cs="Arial"/>
          <w:sz w:val="21"/>
          <w:szCs w:val="21"/>
        </w:rPr>
        <w:t>REFSENS</w:t>
      </w:r>
      <w:r w:rsidR="008E7014">
        <w:rPr>
          <w:rFonts w:ascii="Arial" w:hAnsi="Arial" w:cs="Arial"/>
          <w:sz w:val="21"/>
          <w:szCs w:val="21"/>
        </w:rPr>
        <w:t xml:space="preserve"> </w:t>
      </w:r>
      <w:r w:rsidR="00B23F58">
        <w:rPr>
          <w:rFonts w:ascii="Arial" w:hAnsi="Arial" w:cs="Arial"/>
          <w:sz w:val="21"/>
          <w:szCs w:val="21"/>
        </w:rPr>
        <w:t>for NTN eMTC</w:t>
      </w:r>
      <w:r w:rsidR="008E708D">
        <w:rPr>
          <w:rFonts w:ascii="Arial" w:hAnsi="Arial" w:cs="Arial"/>
          <w:sz w:val="21"/>
          <w:szCs w:val="21"/>
        </w:rPr>
        <w:t xml:space="preserve"> </w:t>
      </w:r>
    </w:p>
    <w:p w14:paraId="1F00BD00" w14:textId="3DFF32DE" w:rsidR="00DD0FC1" w:rsidRPr="004D4BB2" w:rsidRDefault="00DD0FC1" w:rsidP="00DD0FC1">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E81A35">
        <w:rPr>
          <w:rFonts w:ascii="Arial" w:hAnsi="Arial" w:cs="Arial"/>
          <w:lang w:val="en-US"/>
        </w:rPr>
        <w:t>7.5.5</w:t>
      </w:r>
    </w:p>
    <w:p w14:paraId="7A5F658A" w14:textId="612E75B4" w:rsidR="00DD0FC1" w:rsidRPr="00540357" w:rsidRDefault="00DD0FC1" w:rsidP="00DD0FC1">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683DD7">
        <w:rPr>
          <w:rFonts w:ascii="Arial" w:hAnsi="Arial" w:cs="Arial"/>
          <w:bCs/>
          <w:lang w:val="en-US"/>
        </w:rPr>
        <w:t>Approval</w:t>
      </w:r>
      <w:r w:rsidR="00444C61">
        <w:rPr>
          <w:rFonts w:ascii="Arial" w:hAnsi="Arial" w:cs="Arial"/>
          <w:bCs/>
          <w:lang w:val="en-US"/>
        </w:rPr>
        <w:t xml:space="preserve"> </w:t>
      </w:r>
    </w:p>
    <w:p w14:paraId="38C75658" w14:textId="77777777" w:rsidR="00CA3A81" w:rsidRPr="00540357" w:rsidRDefault="00CA3A81" w:rsidP="000230B3">
      <w:pPr>
        <w:pBdr>
          <w:bottom w:val="single" w:sz="4" w:space="0" w:color="auto"/>
        </w:pBdr>
        <w:jc w:val="both"/>
        <w:rPr>
          <w:rFonts w:ascii="Arial" w:hAnsi="Arial" w:cs="Arial"/>
          <w:lang w:val="en-US"/>
        </w:rPr>
      </w:pPr>
    </w:p>
    <w:p w14:paraId="52484782" w14:textId="77777777" w:rsidR="00AA2C32" w:rsidRPr="00AA2C32" w:rsidRDefault="000C5FAC" w:rsidP="00942D60">
      <w:pPr>
        <w:pStyle w:val="Heading1"/>
        <w:numPr>
          <w:ilvl w:val="0"/>
          <w:numId w:val="0"/>
        </w:numPr>
        <w:jc w:val="both"/>
        <w:rPr>
          <w:lang w:val="en-US"/>
        </w:rPr>
      </w:pPr>
      <w:r>
        <w:rPr>
          <w:lang w:val="en-US"/>
        </w:rPr>
        <w:t>Background</w:t>
      </w:r>
    </w:p>
    <w:p w14:paraId="39BAC34B" w14:textId="789AB4CC" w:rsidR="00A86BE8" w:rsidRPr="00907F54" w:rsidRDefault="003772C4" w:rsidP="6811C457">
      <w:pPr>
        <w:overflowPunct w:val="0"/>
        <w:autoSpaceDE w:val="0"/>
        <w:autoSpaceDN w:val="0"/>
        <w:adjustRightInd w:val="0"/>
        <w:spacing w:after="0"/>
        <w:jc w:val="both"/>
        <w:rPr>
          <w:lang w:val="en-US"/>
        </w:rPr>
      </w:pPr>
      <w:r w:rsidRPr="6811C457">
        <w:rPr>
          <w:lang w:val="en-US"/>
        </w:rPr>
        <w:t xml:space="preserve">The IoT NTN RAN4 WI </w:t>
      </w:r>
      <w:r w:rsidR="006D75FB" w:rsidRPr="6811C457">
        <w:rPr>
          <w:lang w:val="en-US"/>
        </w:rPr>
        <w:t>has been</w:t>
      </w:r>
      <w:r w:rsidRPr="6811C457">
        <w:rPr>
          <w:lang w:val="en-US"/>
        </w:rPr>
        <w:t xml:space="preserve"> approved in </w:t>
      </w:r>
      <w:r w:rsidR="00720193" w:rsidRPr="6811C457">
        <w:rPr>
          <w:lang w:val="en-US"/>
        </w:rPr>
        <w:t>RAN #95-e</w:t>
      </w:r>
      <w:r w:rsidR="00991DF7" w:rsidRPr="6811C457">
        <w:rPr>
          <w:lang w:val="en-US"/>
        </w:rPr>
        <w:t xml:space="preserve"> [1]</w:t>
      </w:r>
      <w:r w:rsidR="00720193" w:rsidRPr="6811C457">
        <w:rPr>
          <w:lang w:val="en-US"/>
        </w:rPr>
        <w:t xml:space="preserve">, </w:t>
      </w:r>
      <w:r w:rsidR="00B23F58" w:rsidRPr="6811C457">
        <w:rPr>
          <w:lang w:val="en-US"/>
        </w:rPr>
        <w:t xml:space="preserve">and the UE RF requirement </w:t>
      </w:r>
      <w:r w:rsidR="002D46CF" w:rsidRPr="6811C457">
        <w:rPr>
          <w:lang w:val="en-US"/>
        </w:rPr>
        <w:t xml:space="preserve">started from RAN4#104-e [2]. For the UE RF requirements, </w:t>
      </w:r>
      <w:r w:rsidR="001F4029" w:rsidRPr="6811C457">
        <w:rPr>
          <w:lang w:val="en-US"/>
        </w:rPr>
        <w:t xml:space="preserve">most of the items are </w:t>
      </w:r>
      <w:r w:rsidR="005938E2" w:rsidRPr="6811C457">
        <w:rPr>
          <w:lang w:val="en-US"/>
        </w:rPr>
        <w:t>agreed</w:t>
      </w:r>
      <w:r w:rsidR="001F4029" w:rsidRPr="6811C457">
        <w:rPr>
          <w:lang w:val="en-US"/>
        </w:rPr>
        <w:t xml:space="preserve"> </w:t>
      </w:r>
      <w:r w:rsidR="001741C4" w:rsidRPr="6811C457">
        <w:rPr>
          <w:lang w:val="en-US"/>
        </w:rPr>
        <w:t>upon</w:t>
      </w:r>
      <w:r w:rsidR="005938E2" w:rsidRPr="6811C457">
        <w:rPr>
          <w:lang w:val="en-US"/>
        </w:rPr>
        <w:t xml:space="preserve"> </w:t>
      </w:r>
      <w:r w:rsidR="001741C4" w:rsidRPr="6811C457">
        <w:rPr>
          <w:lang w:val="en-US"/>
        </w:rPr>
        <w:t>based</w:t>
      </w:r>
      <w:r w:rsidR="001F4029" w:rsidRPr="6811C457">
        <w:rPr>
          <w:lang w:val="en-US"/>
        </w:rPr>
        <w:t xml:space="preserve"> on the corresponding TN requirements</w:t>
      </w:r>
      <w:r w:rsidR="003543FB" w:rsidRPr="6811C457">
        <w:rPr>
          <w:lang w:val="en-US"/>
        </w:rPr>
        <w:t>,</w:t>
      </w:r>
      <w:r w:rsidR="001F4029" w:rsidRPr="6811C457">
        <w:rPr>
          <w:lang w:val="en-US"/>
        </w:rPr>
        <w:t xml:space="preserve"> with a few issues left open that may </w:t>
      </w:r>
      <w:r w:rsidR="001741C4" w:rsidRPr="6811C457">
        <w:rPr>
          <w:lang w:val="en-US"/>
        </w:rPr>
        <w:t>depend</w:t>
      </w:r>
      <w:r w:rsidR="001F4029" w:rsidRPr="6811C457">
        <w:rPr>
          <w:lang w:val="en-US"/>
        </w:rPr>
        <w:t xml:space="preserve"> on the outcome of </w:t>
      </w:r>
      <w:r w:rsidR="001741C4" w:rsidRPr="6811C457">
        <w:rPr>
          <w:lang w:val="en-US"/>
        </w:rPr>
        <w:t xml:space="preserve">the </w:t>
      </w:r>
      <w:r w:rsidR="001F4029" w:rsidRPr="6811C457">
        <w:rPr>
          <w:lang w:val="en-US"/>
        </w:rPr>
        <w:t>co-existence study</w:t>
      </w:r>
      <w:r w:rsidR="00907F54" w:rsidRPr="6811C457">
        <w:rPr>
          <w:lang w:val="en-US"/>
        </w:rPr>
        <w:t xml:space="preserve"> [3]</w:t>
      </w:r>
      <w:r w:rsidR="001F4029" w:rsidRPr="6811C457">
        <w:rPr>
          <w:lang w:val="en-US"/>
        </w:rPr>
        <w:t xml:space="preserve">. However, one issue that can be finalized without </w:t>
      </w:r>
      <w:r w:rsidR="001741C4" w:rsidRPr="6811C457">
        <w:rPr>
          <w:lang w:val="en-US"/>
        </w:rPr>
        <w:t xml:space="preserve">being </w:t>
      </w:r>
      <w:r w:rsidR="00E27F5B" w:rsidRPr="6811C457">
        <w:rPr>
          <w:lang w:val="en-US"/>
        </w:rPr>
        <w:t xml:space="preserve">dependent on other work is the </w:t>
      </w:r>
      <w:r w:rsidR="008E7BA3" w:rsidRPr="6811C457">
        <w:rPr>
          <w:lang w:val="en-US"/>
        </w:rPr>
        <w:t>Reference sensitivity (</w:t>
      </w:r>
      <w:r w:rsidR="008E7014" w:rsidRPr="6811C457">
        <w:rPr>
          <w:lang w:val="en-US"/>
        </w:rPr>
        <w:t>REFSENS</w:t>
      </w:r>
      <w:r w:rsidR="008E7BA3" w:rsidRPr="6811C457">
        <w:rPr>
          <w:lang w:val="en-US"/>
        </w:rPr>
        <w:t>)</w:t>
      </w:r>
      <w:r w:rsidR="008E7014" w:rsidRPr="6811C457">
        <w:rPr>
          <w:lang w:val="en-US"/>
        </w:rPr>
        <w:t xml:space="preserve"> </w:t>
      </w:r>
      <w:r w:rsidR="00E55BDC" w:rsidRPr="6811C457">
        <w:rPr>
          <w:lang w:val="en-US"/>
        </w:rPr>
        <w:t xml:space="preserve">in band 256 </w:t>
      </w:r>
      <w:r w:rsidR="00E27F5B" w:rsidRPr="6811C457">
        <w:rPr>
          <w:lang w:val="en-US"/>
        </w:rPr>
        <w:t xml:space="preserve">for </w:t>
      </w:r>
      <w:r w:rsidR="00E55BDC" w:rsidRPr="6811C457">
        <w:rPr>
          <w:lang w:val="en-US"/>
        </w:rPr>
        <w:t xml:space="preserve">NTN Cat-M1 devices. </w:t>
      </w:r>
      <w:r w:rsidR="00907F54" w:rsidRPr="6811C457">
        <w:rPr>
          <w:lang w:val="en-US"/>
        </w:rPr>
        <w:t xml:space="preserve">In this contribution, we propose our analysis </w:t>
      </w:r>
      <w:r w:rsidR="001741C4" w:rsidRPr="6811C457">
        <w:rPr>
          <w:lang w:val="en-US"/>
        </w:rPr>
        <w:t>of</w:t>
      </w:r>
      <w:r w:rsidR="00907F54" w:rsidRPr="6811C457">
        <w:rPr>
          <w:lang w:val="en-US"/>
        </w:rPr>
        <w:t xml:space="preserve"> the </w:t>
      </w:r>
      <w:r w:rsidR="5B1BDF5A" w:rsidRPr="6811C457">
        <w:rPr>
          <w:lang w:val="en-US"/>
        </w:rPr>
        <w:t>REFSENS</w:t>
      </w:r>
      <w:r w:rsidR="00907F54" w:rsidRPr="6811C457">
        <w:rPr>
          <w:lang w:val="en-US"/>
        </w:rPr>
        <w:t xml:space="preserve"> for NTN Cat-M1 devices for band 256. </w:t>
      </w:r>
    </w:p>
    <w:p w14:paraId="45723AD8" w14:textId="77777777" w:rsidR="00740D7E" w:rsidRPr="00740D7E" w:rsidRDefault="00740D7E" w:rsidP="00963CB0">
      <w:pPr>
        <w:pBdr>
          <w:bottom w:val="single" w:sz="4" w:space="0" w:color="auto"/>
        </w:pBdr>
        <w:jc w:val="both"/>
        <w:rPr>
          <w:iCs/>
        </w:rPr>
      </w:pPr>
    </w:p>
    <w:p w14:paraId="4A483EB2" w14:textId="2112CC16" w:rsidR="00475E2A" w:rsidRDefault="002B370B" w:rsidP="00475E2A">
      <w:pPr>
        <w:pStyle w:val="Heading1"/>
        <w:numPr>
          <w:ilvl w:val="0"/>
          <w:numId w:val="8"/>
        </w:numPr>
        <w:rPr>
          <w:b w:val="0"/>
          <w:lang w:val="en-US"/>
        </w:rPr>
      </w:pPr>
      <w:bookmarkStart w:id="2" w:name="_Hlk8895418"/>
      <w:r>
        <w:rPr>
          <w:b w:val="0"/>
          <w:lang w:val="en-US"/>
        </w:rPr>
        <w:t>Discussion</w:t>
      </w:r>
    </w:p>
    <w:p w14:paraId="0B48BD9E" w14:textId="0475B579" w:rsidR="00377111" w:rsidRDefault="00A47F3B" w:rsidP="6811C457">
      <w:pPr>
        <w:pStyle w:val="BodyText"/>
        <w:rPr>
          <w:lang w:val="en-US"/>
        </w:rPr>
      </w:pPr>
      <w:r w:rsidRPr="6811C457">
        <w:rPr>
          <w:lang w:val="en-US"/>
        </w:rPr>
        <w:t xml:space="preserve">Since </w:t>
      </w:r>
      <w:r w:rsidR="003543FB" w:rsidRPr="6811C457">
        <w:rPr>
          <w:lang w:val="en-US"/>
        </w:rPr>
        <w:t>no TN band for Cat-M1 devices</w:t>
      </w:r>
      <w:r w:rsidR="001741C4" w:rsidRPr="6811C457">
        <w:rPr>
          <w:lang w:val="en-US"/>
        </w:rPr>
        <w:t xml:space="preserve"> </w:t>
      </w:r>
      <w:r w:rsidR="00852B8D" w:rsidRPr="6811C457">
        <w:rPr>
          <w:lang w:val="en-US"/>
        </w:rPr>
        <w:t>overlap</w:t>
      </w:r>
      <w:r w:rsidRPr="6811C457">
        <w:rPr>
          <w:lang w:val="en-US"/>
        </w:rPr>
        <w:t xml:space="preserve"> with band 256, </w:t>
      </w:r>
      <w:r w:rsidR="00FF356C" w:rsidRPr="6811C457">
        <w:rPr>
          <w:lang w:val="en-US"/>
        </w:rPr>
        <w:t>one way</w:t>
      </w:r>
      <w:r w:rsidR="008E7BA3" w:rsidRPr="6811C457">
        <w:rPr>
          <w:lang w:val="en-US"/>
        </w:rPr>
        <w:t xml:space="preserve"> to derive the REFSENS </w:t>
      </w:r>
      <w:r w:rsidR="00CA374B" w:rsidRPr="6811C457">
        <w:rPr>
          <w:lang w:val="en-US"/>
        </w:rPr>
        <w:t xml:space="preserve">for NTN Cat-M1 is </w:t>
      </w:r>
      <w:r w:rsidR="00FF356C" w:rsidRPr="6811C457">
        <w:rPr>
          <w:lang w:val="en-US"/>
        </w:rPr>
        <w:t xml:space="preserve">to </w:t>
      </w:r>
      <w:r w:rsidR="008E7BA3" w:rsidRPr="6811C457">
        <w:rPr>
          <w:lang w:val="en-US"/>
        </w:rPr>
        <w:t>scale</w:t>
      </w:r>
      <w:r w:rsidR="00FF356C" w:rsidRPr="6811C457">
        <w:rPr>
          <w:lang w:val="en-US"/>
        </w:rPr>
        <w:t xml:space="preserve"> the </w:t>
      </w:r>
      <w:r w:rsidR="008E7014" w:rsidRPr="6811C457">
        <w:rPr>
          <w:lang w:val="en-US"/>
        </w:rPr>
        <w:t>REFSENS</w:t>
      </w:r>
      <w:r w:rsidR="008E7BA3" w:rsidRPr="6811C457">
        <w:rPr>
          <w:lang w:val="en-US"/>
        </w:rPr>
        <w:t xml:space="preserve"> from </w:t>
      </w:r>
      <w:r w:rsidR="00964F90" w:rsidRPr="6811C457">
        <w:rPr>
          <w:lang w:val="en-US"/>
        </w:rPr>
        <w:t xml:space="preserve">the REFSENS </w:t>
      </w:r>
      <w:r w:rsidR="2C2CCF93" w:rsidRPr="6811C457">
        <w:rPr>
          <w:lang w:val="en-US"/>
        </w:rPr>
        <w:t xml:space="preserve">for </w:t>
      </w:r>
      <w:r w:rsidR="008E7BA3" w:rsidRPr="6811C457">
        <w:rPr>
          <w:lang w:val="en-US"/>
        </w:rPr>
        <w:t xml:space="preserve">NR NTN devices </w:t>
      </w:r>
      <w:r w:rsidR="00964F90" w:rsidRPr="6811C457">
        <w:rPr>
          <w:lang w:val="en-US"/>
        </w:rPr>
        <w:t>in the same band</w:t>
      </w:r>
      <w:r w:rsidR="00DA4A82" w:rsidRPr="6811C457">
        <w:rPr>
          <w:lang w:val="en-US"/>
        </w:rPr>
        <w:t xml:space="preserve">. </w:t>
      </w:r>
      <w:r w:rsidR="00B16F04" w:rsidRPr="6811C457">
        <w:rPr>
          <w:lang w:val="en-US"/>
        </w:rPr>
        <w:t>A similar</w:t>
      </w:r>
      <w:r w:rsidR="00C2259C" w:rsidRPr="6811C457">
        <w:rPr>
          <w:lang w:val="en-US"/>
        </w:rPr>
        <w:t xml:space="preserve"> excise</w:t>
      </w:r>
      <w:r w:rsidR="00B16F04" w:rsidRPr="6811C457">
        <w:rPr>
          <w:lang w:val="en-US"/>
        </w:rPr>
        <w:t xml:space="preserve"> </w:t>
      </w:r>
      <w:r w:rsidR="00831CF8" w:rsidRPr="6811C457">
        <w:rPr>
          <w:lang w:val="en-US"/>
        </w:rPr>
        <w:t>was carried out for Rel-13 when we derive</w:t>
      </w:r>
      <w:r w:rsidR="003543FB" w:rsidRPr="6811C457">
        <w:rPr>
          <w:lang w:val="en-US"/>
        </w:rPr>
        <w:t>d</w:t>
      </w:r>
      <w:r w:rsidR="00831CF8" w:rsidRPr="6811C457">
        <w:rPr>
          <w:lang w:val="en-US"/>
        </w:rPr>
        <w:t xml:space="preserve"> the REFSENS for TN Cat-M1 devices from LTE devices [4]</w:t>
      </w:r>
      <w:r w:rsidR="001700EF" w:rsidRPr="6811C457">
        <w:rPr>
          <w:lang w:val="en-US"/>
        </w:rPr>
        <w:t xml:space="preserve">. </w:t>
      </w:r>
    </w:p>
    <w:p w14:paraId="56E93C19" w14:textId="42A6BF03" w:rsidR="00337610" w:rsidRDefault="00572B63" w:rsidP="00337610">
      <w:pPr>
        <w:spacing w:before="120"/>
      </w:pPr>
      <w:r>
        <w:t>T</w:t>
      </w:r>
      <w:r w:rsidR="00337610">
        <w:t xml:space="preserve">he </w:t>
      </w:r>
      <w:r>
        <w:t>1</w:t>
      </w:r>
      <w:r w:rsidR="0057384A">
        <w:t>.</w:t>
      </w:r>
      <w:r>
        <w:t xml:space="preserve">4 MHz bandwidth </w:t>
      </w:r>
      <w:r w:rsidR="004039DC" w:rsidRPr="00907F54">
        <w:rPr>
          <w:iCs/>
          <w:lang w:val="en-US"/>
        </w:rPr>
        <w:t>Cat-M1</w:t>
      </w:r>
      <w:r w:rsidR="004039DC">
        <w:rPr>
          <w:iCs/>
          <w:lang w:val="en-US"/>
        </w:rPr>
        <w:t xml:space="preserve"> </w:t>
      </w:r>
      <w:r w:rsidR="004039DC" w:rsidRPr="008E7014">
        <w:rPr>
          <w:iCs/>
          <w:lang w:val="en-US"/>
        </w:rPr>
        <w:t>REFSENS</w:t>
      </w:r>
      <w:r w:rsidR="004039DC">
        <w:rPr>
          <w:iCs/>
          <w:lang w:val="en-US"/>
        </w:rPr>
        <w:t xml:space="preserve"> </w:t>
      </w:r>
      <w:r w:rsidR="00337610">
        <w:t xml:space="preserve">value can be </w:t>
      </w:r>
      <w:r>
        <w:t>scaled</w:t>
      </w:r>
      <w:r w:rsidR="00337610">
        <w:t xml:space="preserve"> from the 5 MHz REFSENS </w:t>
      </w:r>
      <w:r w:rsidR="004039DC">
        <w:t xml:space="preserve">in NR NTN </w:t>
      </w:r>
      <w:r w:rsidR="00337610">
        <w:t>value according to</w:t>
      </w:r>
      <w:r w:rsidR="006D520D">
        <w:t xml:space="preserve"> (1)</w:t>
      </w:r>
    </w:p>
    <w:p w14:paraId="17FFF13F" w14:textId="570E78D8" w:rsidR="00337610" w:rsidRDefault="00B16F04" w:rsidP="006D520D">
      <w:pPr>
        <w:spacing w:before="120"/>
        <w:jc w:val="right"/>
      </w:pPr>
      <m:oMath>
        <m:r>
          <w:rPr>
            <w:rFonts w:ascii="Cambria Math" w:hAnsi="Cambria Math"/>
          </w:rPr>
          <m:t xml:space="preserve"> </m:t>
        </m:r>
        <m:sSub>
          <m:sSubPr>
            <m:ctrlPr>
              <w:rPr>
                <w:rFonts w:ascii="Cambria Math" w:hAnsi="Cambria Math"/>
                <w:i/>
              </w:rPr>
            </m:ctrlPr>
          </m:sSubPr>
          <m:e>
            <m:r>
              <w:rPr>
                <w:rFonts w:ascii="Cambria Math" w:hAnsi="Cambria Math"/>
              </w:rPr>
              <m:t>REFSENS</m:t>
            </m:r>
          </m:e>
          <m:sub>
            <m:r>
              <w:rPr>
                <w:rFonts w:ascii="Cambria Math" w:hAnsi="Cambria Math"/>
              </w:rPr>
              <m:t>1.4MHz</m:t>
            </m:r>
          </m:sub>
        </m:sSub>
        <m:r>
          <w:rPr>
            <w:rFonts w:ascii="Cambria Math" w:hAnsi="Cambria Math"/>
          </w:rPr>
          <m:t xml:space="preserve">= </m:t>
        </m:r>
        <m:sSub>
          <m:sSubPr>
            <m:ctrlPr>
              <w:rPr>
                <w:rFonts w:ascii="Cambria Math" w:hAnsi="Cambria Math"/>
                <w:i/>
              </w:rPr>
            </m:ctrlPr>
          </m:sSubPr>
          <m:e>
            <m:r>
              <w:rPr>
                <w:rFonts w:ascii="Cambria Math" w:hAnsi="Cambria Math"/>
              </w:rPr>
              <m:t>REFSENS</m:t>
            </m:r>
          </m:e>
          <m:sub>
            <m:r>
              <w:rPr>
                <w:rFonts w:ascii="Cambria Math" w:hAnsi="Cambria Math"/>
              </w:rPr>
              <m:t>5MHz</m:t>
            </m:r>
          </m:sub>
        </m:sSub>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r>
                  <w:rPr>
                    <w:rFonts w:ascii="Cambria Math" w:hAnsi="Cambria Math"/>
                  </w:rPr>
                  <m:t>6RB</m:t>
                </m:r>
              </m:num>
              <m:den>
                <m:r>
                  <w:rPr>
                    <w:rFonts w:ascii="Cambria Math" w:hAnsi="Cambria Math"/>
                  </w:rPr>
                  <m:t>25RB</m:t>
                </m:r>
              </m:den>
            </m:f>
          </m:e>
        </m:d>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1RX</m:t>
            </m:r>
          </m:sub>
        </m:sSub>
        <m:r>
          <w:rPr>
            <w:rFonts w:ascii="Cambria Math" w:hAnsi="Cambria Math"/>
          </w:rPr>
          <m:t>+</m:t>
        </m:r>
        <m:sSub>
          <m:sSubPr>
            <m:ctrlPr>
              <w:rPr>
                <w:rFonts w:ascii="Cambria Math" w:hAnsi="Cambria Math"/>
                <w:i/>
              </w:rPr>
            </m:ctrlPr>
          </m:sSubPr>
          <m:e>
            <m:r>
              <w:rPr>
                <w:rFonts w:ascii="Cambria Math" w:hAnsi="Cambria Math"/>
              </w:rPr>
              <m:t>CF</m:t>
            </m:r>
          </m:e>
          <m:sub>
            <m:r>
              <w:rPr>
                <w:rFonts w:ascii="Cambria Math" w:hAnsi="Cambria Math"/>
              </w:rPr>
              <m:t>IP2</m:t>
            </m:r>
          </m:sub>
        </m:sSub>
      </m:oMath>
      <w:r w:rsidR="006D520D">
        <w:t xml:space="preserve">                                    (1)</w:t>
      </w:r>
    </w:p>
    <w:p w14:paraId="67CCD777" w14:textId="3E9B137B" w:rsidR="00C2259C" w:rsidRDefault="00337610" w:rsidP="000A2D9F">
      <w:pPr>
        <w:spacing w:before="120"/>
        <w:jc w:val="both"/>
      </w:pPr>
      <w:r>
        <w:t xml:space="preserve">Where 6RB respectively 25RB comes from TS 36.101 </w:t>
      </w:r>
      <w:r w:rsidRPr="00396AEF">
        <w:t>Table A.2.2.1.1-1 Reference Channels for QPSK with full RB allocation</w:t>
      </w:r>
      <w:r>
        <w:t xml:space="preserve">, </w:t>
      </w:r>
      <w:r w:rsidRPr="00637A8D">
        <w:rPr>
          <w:i/>
        </w:rPr>
        <w:t>R</w:t>
      </w:r>
      <w:r w:rsidRPr="00637A8D">
        <w:rPr>
          <w:i/>
          <w:vertAlign w:val="subscript"/>
        </w:rPr>
        <w:t>1RX</w:t>
      </w:r>
      <w:r>
        <w:t xml:space="preserve"> is the relaxation due to single RX as agreed in </w:t>
      </w:r>
      <w:r>
        <w:fldChar w:fldCharType="begin"/>
      </w:r>
      <w:r>
        <w:instrText xml:space="preserve"> REF _Ref431462059 \r \h </w:instrText>
      </w:r>
      <w:r w:rsidR="000A2D9F">
        <w:instrText xml:space="preserve"> \* MERGEFORMAT </w:instrText>
      </w:r>
      <w:r>
        <w:fldChar w:fldCharType="separate"/>
      </w:r>
      <w:r>
        <w:t>[</w:t>
      </w:r>
      <w:r w:rsidR="0012191E">
        <w:t>5</w:t>
      </w:r>
      <w:r>
        <w:t>]</w:t>
      </w:r>
      <w:r>
        <w:fldChar w:fldCharType="end"/>
      </w:r>
      <w:r w:rsidR="00797B4D">
        <w:t>, which is 2.5 dB for single Rx and 1.8 dB for single Rx+ half duplexing (</w:t>
      </w:r>
      <w:r w:rsidR="00B57DB4">
        <w:t>HD</w:t>
      </w:r>
      <w:r w:rsidR="00797B4D">
        <w:t>).</w:t>
      </w:r>
      <w:r>
        <w:t xml:space="preserve"> </w:t>
      </w:r>
      <w:r w:rsidRPr="00005F61">
        <w:rPr>
          <w:i/>
        </w:rPr>
        <w:t>CF</w:t>
      </w:r>
      <w:r w:rsidRPr="00005F61">
        <w:rPr>
          <w:i/>
          <w:vertAlign w:val="subscript"/>
        </w:rPr>
        <w:t>IP2</w:t>
      </w:r>
      <w:r>
        <w:t xml:space="preserve"> is a correction factor due to transmitter noise as described in </w:t>
      </w:r>
      <w:r>
        <w:fldChar w:fldCharType="begin"/>
      </w:r>
      <w:r>
        <w:instrText xml:space="preserve"> REF _Ref431569148 \r \h </w:instrText>
      </w:r>
      <w:r w:rsidR="000A2D9F">
        <w:instrText xml:space="preserve"> \* MERGEFORMAT </w:instrText>
      </w:r>
      <w:r>
        <w:fldChar w:fldCharType="separate"/>
      </w:r>
      <w:r>
        <w:t>[</w:t>
      </w:r>
      <w:r w:rsidR="0012191E">
        <w:t>6</w:t>
      </w:r>
      <w:r>
        <w:t>]</w:t>
      </w:r>
      <w:r>
        <w:fldChar w:fldCharType="end"/>
      </w:r>
      <w:r>
        <w:t xml:space="preserve">, </w:t>
      </w:r>
      <w:r>
        <w:fldChar w:fldCharType="begin"/>
      </w:r>
      <w:r>
        <w:instrText xml:space="preserve"> REF _Ref434852761 \r \h </w:instrText>
      </w:r>
      <w:r w:rsidR="000A2D9F">
        <w:instrText xml:space="preserve"> \* MERGEFORMAT </w:instrText>
      </w:r>
      <w:r>
        <w:fldChar w:fldCharType="separate"/>
      </w:r>
      <w:r>
        <w:t>[</w:t>
      </w:r>
      <w:r w:rsidR="0012191E">
        <w:t>7</w:t>
      </w:r>
      <w:r>
        <w:t>]</w:t>
      </w:r>
      <w:r>
        <w:fldChar w:fldCharType="end"/>
      </w:r>
      <w:r>
        <w:t xml:space="preserve">, </w:t>
      </w:r>
      <w:r>
        <w:fldChar w:fldCharType="begin"/>
      </w:r>
      <w:r>
        <w:instrText xml:space="preserve"> REF _Ref434852764 \r \h </w:instrText>
      </w:r>
      <w:r w:rsidR="000A2D9F">
        <w:instrText xml:space="preserve"> \* MERGEFORMAT </w:instrText>
      </w:r>
      <w:r>
        <w:fldChar w:fldCharType="separate"/>
      </w:r>
      <w:r>
        <w:t>[</w:t>
      </w:r>
      <w:r w:rsidR="0012191E">
        <w:t>8</w:t>
      </w:r>
      <w:r>
        <w:t>]</w:t>
      </w:r>
      <w:r>
        <w:fldChar w:fldCharType="end"/>
      </w:r>
      <w:r>
        <w:t xml:space="preserve">. This transmitter noise only applies to 1.4 MHz and 3MHz BWs. From </w:t>
      </w:r>
      <w:r>
        <w:fldChar w:fldCharType="begin"/>
      </w:r>
      <w:r>
        <w:instrText xml:space="preserve"> REF _Ref434852764 \r \h </w:instrText>
      </w:r>
      <w:r w:rsidR="000A2D9F">
        <w:instrText xml:space="preserve"> \* MERGEFORMAT </w:instrText>
      </w:r>
      <w:r>
        <w:fldChar w:fldCharType="separate"/>
      </w:r>
      <w:r>
        <w:t>[</w:t>
      </w:r>
      <w:r w:rsidR="0012191E">
        <w:t>8</w:t>
      </w:r>
      <w:r>
        <w:t>]</w:t>
      </w:r>
      <w:r>
        <w:fldChar w:fldCharType="end"/>
      </w:r>
      <w:r w:rsidR="003543FB">
        <w:t>,</w:t>
      </w:r>
      <w:r>
        <w:t xml:space="preserve"> </w:t>
      </w:r>
      <w:proofErr w:type="gramStart"/>
      <w:r>
        <w:t xml:space="preserve">it can be seen that </w:t>
      </w:r>
      <w:r w:rsidRPr="00005F61">
        <w:rPr>
          <w:i/>
        </w:rPr>
        <w:t>CF</w:t>
      </w:r>
      <w:r w:rsidRPr="00005F61">
        <w:rPr>
          <w:i/>
          <w:vertAlign w:val="subscript"/>
        </w:rPr>
        <w:t>IP2</w:t>
      </w:r>
      <w:proofErr w:type="gramEnd"/>
      <w:r>
        <w:t xml:space="preserve"> is 1dB for bands below 1GHz and 1.5dB for bands above 1GHz.</w:t>
      </w:r>
    </w:p>
    <w:p w14:paraId="71479920" w14:textId="47666FB5" w:rsidR="002D2EF5" w:rsidRDefault="00B16F04" w:rsidP="000A2D9F">
      <w:pPr>
        <w:spacing w:before="120"/>
        <w:jc w:val="both"/>
        <w:rPr>
          <w:lang w:val="en-US"/>
        </w:rPr>
      </w:pPr>
      <w:r>
        <w:t>Therefore</w:t>
      </w:r>
      <w:r w:rsidR="00C47DE4">
        <w:t xml:space="preserve">, </w:t>
      </w:r>
      <w:r w:rsidR="00A628D0">
        <w:t xml:space="preserve">the </w:t>
      </w:r>
      <w:r w:rsidR="00542754">
        <w:t>FD-</w:t>
      </w:r>
      <w:r w:rsidR="00A96278">
        <w:t xml:space="preserve">FDD </w:t>
      </w:r>
      <w:r w:rsidR="00AD62C6">
        <w:t xml:space="preserve">1.4 MHz </w:t>
      </w:r>
      <w:r w:rsidR="00A628D0">
        <w:t>REFSENS</w:t>
      </w:r>
      <w:r w:rsidR="00827416">
        <w:t xml:space="preserve"> of NTN </w:t>
      </w:r>
      <w:r w:rsidR="0095345D" w:rsidRPr="00907F54">
        <w:rPr>
          <w:iCs/>
          <w:lang w:val="en-US"/>
        </w:rPr>
        <w:t>Cat-M1</w:t>
      </w:r>
      <w:r w:rsidR="00A628D0">
        <w:t xml:space="preserve"> </w:t>
      </w:r>
      <w:r w:rsidR="00E46139">
        <w:t xml:space="preserve">at band 256 </w:t>
      </w:r>
      <w:r w:rsidR="00A628D0">
        <w:t>can be calculated based on the REFSENS of NR NTN at n256</w:t>
      </w:r>
      <w:r w:rsidR="0095345D">
        <w:t xml:space="preserve"> as -100</w:t>
      </w:r>
      <w:r w:rsidR="00273A17">
        <w:t xml:space="preserve"> dBm </w:t>
      </w:r>
      <w:r w:rsidR="00273A17" w:rsidRPr="00273A17">
        <w:rPr>
          <w:lang w:val="en-US"/>
        </w:rPr>
        <w:t>+</w:t>
      </w:r>
      <w:r w:rsidR="00273A17">
        <w:rPr>
          <w:lang w:val="en-US"/>
        </w:rPr>
        <w:t xml:space="preserve"> 10*log10 (6/25) + 2.5dB + </w:t>
      </w:r>
      <w:r w:rsidR="00E679A7">
        <w:rPr>
          <w:lang w:val="en-US"/>
        </w:rPr>
        <w:t xml:space="preserve">1.5 dB = </w:t>
      </w:r>
      <w:r w:rsidR="00AD62C6">
        <w:rPr>
          <w:lang w:val="en-US"/>
        </w:rPr>
        <w:t>-102.2 dBm. For HD-FDD, the correspond</w:t>
      </w:r>
      <w:r w:rsidR="00543C62">
        <w:rPr>
          <w:lang w:val="en-US"/>
        </w:rPr>
        <w:t>ing</w:t>
      </w:r>
      <w:r w:rsidR="00AD62C6">
        <w:rPr>
          <w:lang w:val="en-US"/>
        </w:rPr>
        <w:t xml:space="preserve"> value would be </w:t>
      </w:r>
      <w:r w:rsidR="00E46139">
        <w:rPr>
          <w:lang w:val="en-US"/>
        </w:rPr>
        <w:t>-103 dBm</w:t>
      </w:r>
      <w:r w:rsidR="00E57FA8">
        <w:rPr>
          <w:lang w:val="en-US"/>
        </w:rPr>
        <w:t xml:space="preserve"> per 1.4 MHz</w:t>
      </w:r>
      <w:r w:rsidR="003B4EC6">
        <w:rPr>
          <w:lang w:val="en-US"/>
        </w:rPr>
        <w:t>.</w:t>
      </w:r>
    </w:p>
    <w:p w14:paraId="3A18D9E0" w14:textId="4C93C30A" w:rsidR="008E67CA" w:rsidRPr="001700EF" w:rsidRDefault="008E67CA" w:rsidP="000A2D9F">
      <w:pPr>
        <w:spacing w:before="120"/>
        <w:jc w:val="both"/>
        <w:rPr>
          <w:b/>
          <w:bCs/>
          <w:lang w:val="en-US"/>
        </w:rPr>
      </w:pPr>
      <w:r w:rsidRPr="001700EF">
        <w:rPr>
          <w:b/>
          <w:bCs/>
          <w:lang w:val="en-US"/>
        </w:rPr>
        <w:t xml:space="preserve">Observation 1: </w:t>
      </w:r>
      <w:r w:rsidR="00545F90" w:rsidRPr="001700EF">
        <w:rPr>
          <w:b/>
          <w:bCs/>
          <w:lang w:val="en-US"/>
        </w:rPr>
        <w:t xml:space="preserve">The </w:t>
      </w:r>
      <w:r w:rsidR="00545F90" w:rsidRPr="001700EF">
        <w:rPr>
          <w:b/>
          <w:bCs/>
          <w:iCs/>
          <w:lang w:val="en-US"/>
        </w:rPr>
        <w:t xml:space="preserve">REFSENS of </w:t>
      </w:r>
      <w:r w:rsidR="00F5592E" w:rsidRPr="001700EF">
        <w:rPr>
          <w:b/>
          <w:bCs/>
          <w:iCs/>
          <w:lang w:val="en-US"/>
        </w:rPr>
        <w:t xml:space="preserve">NTN Cat-M1 can be scaled from NR NTN </w:t>
      </w:r>
      <w:r w:rsidR="00F95D2E" w:rsidRPr="001700EF">
        <w:rPr>
          <w:b/>
          <w:bCs/>
          <w:iCs/>
          <w:lang w:val="en-US"/>
        </w:rPr>
        <w:t>by considering the RB numbers, single Rx relaxation</w:t>
      </w:r>
      <w:r w:rsidR="00B16F04">
        <w:rPr>
          <w:b/>
          <w:bCs/>
          <w:iCs/>
          <w:lang w:val="en-US"/>
        </w:rPr>
        <w:t>,</w:t>
      </w:r>
      <w:r w:rsidR="00F95D2E" w:rsidRPr="001700EF">
        <w:rPr>
          <w:b/>
          <w:bCs/>
          <w:iCs/>
          <w:lang w:val="en-US"/>
        </w:rPr>
        <w:t xml:space="preserve"> and transmitter noise. </w:t>
      </w:r>
    </w:p>
    <w:p w14:paraId="4838D62C" w14:textId="0199B478" w:rsidR="001700EF" w:rsidRDefault="0096658A" w:rsidP="000A2D9F">
      <w:pPr>
        <w:spacing w:before="120"/>
        <w:jc w:val="both"/>
      </w:pPr>
      <w:r w:rsidRPr="00DB26D9">
        <w:t>As a</w:t>
      </w:r>
      <w:r w:rsidR="00672424">
        <w:t>n</w:t>
      </w:r>
      <w:r w:rsidRPr="00DB26D9">
        <w:t xml:space="preserve"> alternative approach, it is also possible to derive the requirement of NTN Cat-M1</w:t>
      </w:r>
      <w:r w:rsidR="001C4505" w:rsidRPr="00DB26D9">
        <w:t xml:space="preserve"> from a TN Cat-M1 </w:t>
      </w:r>
      <w:r w:rsidR="00466F34" w:rsidRPr="00DB26D9">
        <w:t xml:space="preserve">or TN LTE band with similar </w:t>
      </w:r>
      <w:r w:rsidR="00B5565C" w:rsidRPr="00DB26D9">
        <w:t>frequency allocation</w:t>
      </w:r>
      <w:r w:rsidR="00466F34" w:rsidRPr="00DB26D9">
        <w:t xml:space="preserve">. </w:t>
      </w:r>
      <w:r w:rsidR="00B5565C" w:rsidRPr="00DB26D9">
        <w:t xml:space="preserve">For example, we </w:t>
      </w:r>
      <w:r w:rsidR="00FA4203" w:rsidRPr="00DB26D9">
        <w:t xml:space="preserve">can </w:t>
      </w:r>
      <w:r w:rsidR="00AD66BC" w:rsidRPr="00DB26D9">
        <w:t>use band 23 (</w:t>
      </w:r>
      <w:r w:rsidR="003F76DF">
        <w:t>U</w:t>
      </w:r>
      <w:r w:rsidR="00AD66BC" w:rsidRPr="00DB26D9">
        <w:t xml:space="preserve">L: 2000 MHz-2020 MHz </w:t>
      </w:r>
      <w:r w:rsidR="003F76DF">
        <w:t>D</w:t>
      </w:r>
      <w:r w:rsidR="00AD66BC" w:rsidRPr="00DB26D9">
        <w:t xml:space="preserve">L: 2180 MHz – 2200 MHz) as a reference and add the </w:t>
      </w:r>
      <w:r w:rsidR="00AD66BC">
        <w:t>relaxation factor</w:t>
      </w:r>
      <w:r w:rsidR="00AD66BC" w:rsidRPr="00DB26D9">
        <w:t xml:space="preserve"> R</w:t>
      </w:r>
      <w:r w:rsidR="00AD66BC" w:rsidRPr="005349F3">
        <w:rPr>
          <w:vertAlign w:val="subscript"/>
        </w:rPr>
        <w:t>1RX</w:t>
      </w:r>
      <w:r w:rsidR="00AD66BC">
        <w:t xml:space="preserve"> </w:t>
      </w:r>
      <w:r w:rsidR="00AD66BC" w:rsidRPr="00DB26D9">
        <w:t xml:space="preserve">due to </w:t>
      </w:r>
      <w:r w:rsidR="00672424">
        <w:t xml:space="preserve">a </w:t>
      </w:r>
      <w:r w:rsidR="00AD66BC" w:rsidRPr="00DB26D9">
        <w:t xml:space="preserve">single RX. </w:t>
      </w:r>
      <w:r w:rsidR="00FA4203" w:rsidRPr="00DB26D9">
        <w:t xml:space="preserve">Or we can </w:t>
      </w:r>
      <w:r w:rsidR="00743644" w:rsidRPr="00DB26D9">
        <w:t xml:space="preserve">consider </w:t>
      </w:r>
      <w:r w:rsidR="00672424">
        <w:t>re-using</w:t>
      </w:r>
      <w:r w:rsidR="00743644" w:rsidRPr="00DB26D9">
        <w:t xml:space="preserve"> the requirement of band 1 </w:t>
      </w:r>
      <w:r w:rsidR="00524360">
        <w:t>(</w:t>
      </w:r>
      <w:r w:rsidR="003F76DF">
        <w:t>U</w:t>
      </w:r>
      <w:r w:rsidR="00451F4A" w:rsidRPr="00DB26D9">
        <w:t xml:space="preserve">L: </w:t>
      </w:r>
      <w:r w:rsidR="00451F4A" w:rsidRPr="00451F4A">
        <w:t>1920 MHz–1980 MHz</w:t>
      </w:r>
      <w:r w:rsidR="00451F4A">
        <w:t xml:space="preserve"> </w:t>
      </w:r>
      <w:r w:rsidR="003F76DF">
        <w:t>D</w:t>
      </w:r>
      <w:r w:rsidR="00451F4A" w:rsidRPr="00DB26D9">
        <w:t xml:space="preserve">L: </w:t>
      </w:r>
      <w:r w:rsidR="00451F4A" w:rsidRPr="00451F4A">
        <w:t xml:space="preserve"> 2110 MHz–2170 MHz</w:t>
      </w:r>
      <w:r w:rsidR="00524360">
        <w:t xml:space="preserve">) </w:t>
      </w:r>
      <w:r w:rsidR="00743644" w:rsidRPr="00DB26D9">
        <w:t>for TN Cat-M1 directly</w:t>
      </w:r>
      <w:r w:rsidR="00437C6D">
        <w:t xml:space="preserve"> (FD-FDD </w:t>
      </w:r>
      <w:r w:rsidR="00437C6D">
        <w:rPr>
          <w:rFonts w:eastAsia="MS Mincho" w:cs="Arial"/>
        </w:rPr>
        <w:t>-102.2 dBm and HD-FDD: -103 dBm</w:t>
      </w:r>
      <w:r w:rsidR="00437C6D">
        <w:t>)</w:t>
      </w:r>
      <w:r w:rsidR="00743644" w:rsidRPr="00DB26D9">
        <w:t xml:space="preserve">. </w:t>
      </w:r>
      <w:r w:rsidR="00DB26D9" w:rsidRPr="00DB26D9">
        <w:t>In any case, we will end up with similar REFSENS values</w:t>
      </w:r>
      <w:r w:rsidR="001700EF">
        <w:t>.</w:t>
      </w:r>
    </w:p>
    <w:p w14:paraId="2ABA0B24" w14:textId="2A9FA0C6" w:rsidR="001700EF" w:rsidRPr="00524360" w:rsidRDefault="001700EF" w:rsidP="000A2D9F">
      <w:pPr>
        <w:spacing w:before="120"/>
        <w:jc w:val="both"/>
        <w:rPr>
          <w:b/>
          <w:bCs/>
          <w:lang w:val="en-US"/>
        </w:rPr>
      </w:pPr>
      <w:r w:rsidRPr="6811C457">
        <w:rPr>
          <w:b/>
          <w:bCs/>
          <w:lang w:val="en-US"/>
        </w:rPr>
        <w:t xml:space="preserve">Observation </w:t>
      </w:r>
      <w:r w:rsidR="00524360" w:rsidRPr="6811C457">
        <w:rPr>
          <w:b/>
          <w:bCs/>
          <w:lang w:val="en-US"/>
        </w:rPr>
        <w:t>2</w:t>
      </w:r>
      <w:r w:rsidRPr="6811C457">
        <w:rPr>
          <w:b/>
          <w:bCs/>
          <w:lang w:val="en-US"/>
        </w:rPr>
        <w:t xml:space="preserve">: </w:t>
      </w:r>
      <w:r w:rsidR="002A7B91" w:rsidRPr="6811C457">
        <w:rPr>
          <w:b/>
          <w:bCs/>
          <w:lang w:val="en-US"/>
        </w:rPr>
        <w:t>Deriv</w:t>
      </w:r>
      <w:r w:rsidR="00672424" w:rsidRPr="6811C457">
        <w:rPr>
          <w:b/>
          <w:bCs/>
          <w:lang w:val="en-US"/>
        </w:rPr>
        <w:t>ing</w:t>
      </w:r>
      <w:r w:rsidR="002A7B91" w:rsidRPr="6811C457">
        <w:rPr>
          <w:b/>
          <w:bCs/>
          <w:lang w:val="en-US"/>
        </w:rPr>
        <w:t xml:space="preserve"> the</w:t>
      </w:r>
      <w:r w:rsidRPr="6811C457">
        <w:rPr>
          <w:b/>
          <w:bCs/>
          <w:lang w:val="en-US"/>
        </w:rPr>
        <w:t xml:space="preserve"> </w:t>
      </w:r>
      <w:r w:rsidR="002A7B91" w:rsidRPr="6811C457">
        <w:rPr>
          <w:b/>
          <w:bCs/>
          <w:lang w:val="en-US"/>
        </w:rPr>
        <w:t>REFSENS of NTN Cat-M1 from similar TN bands would result in similar values</w:t>
      </w:r>
      <w:r w:rsidR="10844524" w:rsidRPr="6811C457">
        <w:rPr>
          <w:b/>
          <w:bCs/>
          <w:lang w:val="en-US"/>
        </w:rPr>
        <w:t xml:space="preserve"> to those obtained by</w:t>
      </w:r>
      <w:r w:rsidR="002A7B91" w:rsidRPr="6811C457">
        <w:rPr>
          <w:b/>
          <w:bCs/>
          <w:lang w:val="en-US"/>
        </w:rPr>
        <w:t xml:space="preserve"> scal</w:t>
      </w:r>
      <w:r w:rsidR="27BA5069" w:rsidRPr="6811C457">
        <w:rPr>
          <w:b/>
          <w:bCs/>
          <w:lang w:val="en-US"/>
        </w:rPr>
        <w:t>ing</w:t>
      </w:r>
      <w:r w:rsidR="002A7B91" w:rsidRPr="6811C457">
        <w:rPr>
          <w:b/>
          <w:bCs/>
          <w:lang w:val="en-US"/>
        </w:rPr>
        <w:t xml:space="preserve"> from NR NTN </w:t>
      </w:r>
      <w:r w:rsidR="00524360" w:rsidRPr="6811C457">
        <w:rPr>
          <w:b/>
          <w:bCs/>
          <w:lang w:val="en-US"/>
        </w:rPr>
        <w:t>devices.</w:t>
      </w:r>
    </w:p>
    <w:p w14:paraId="0EAA76BC" w14:textId="0620F0A3" w:rsidR="0096658A" w:rsidRDefault="00DB26D9" w:rsidP="000A2D9F">
      <w:pPr>
        <w:spacing w:before="120"/>
        <w:jc w:val="both"/>
      </w:pPr>
      <w:r>
        <w:t xml:space="preserve"> </w:t>
      </w:r>
      <w:r w:rsidR="001700EF">
        <w:t>T</w:t>
      </w:r>
      <w:r>
        <w:t>herefore</w:t>
      </w:r>
      <w:r w:rsidR="09DB0E46">
        <w:t>,</w:t>
      </w:r>
      <w:r>
        <w:t xml:space="preserve"> we </w:t>
      </w:r>
      <w:r w:rsidR="007A9705">
        <w:t>make</w:t>
      </w:r>
      <w:r>
        <w:t xml:space="preserve"> the following proposal to set the REFSENS for NTN Cat-M1 </w:t>
      </w:r>
      <w:r w:rsidR="48C293F1">
        <w:t>in</w:t>
      </w:r>
      <w:r>
        <w:t xml:space="preserve"> band 256:</w:t>
      </w:r>
    </w:p>
    <w:bookmarkEnd w:id="2"/>
    <w:p w14:paraId="52AEA428" w14:textId="420FDB0D" w:rsidR="00A05FBD" w:rsidRPr="00034146" w:rsidRDefault="00E57FA8" w:rsidP="005274EF">
      <w:pPr>
        <w:spacing w:after="0"/>
        <w:jc w:val="both"/>
        <w:rPr>
          <w:b/>
          <w:bCs/>
          <w:lang w:val="en-US"/>
        </w:rPr>
      </w:pPr>
      <w:r w:rsidRPr="00034146">
        <w:rPr>
          <w:b/>
          <w:bCs/>
          <w:lang w:val="en-US"/>
        </w:rPr>
        <w:lastRenderedPageBreak/>
        <w:t>Proposal</w:t>
      </w:r>
      <w:r w:rsidR="00034146" w:rsidRPr="00034146">
        <w:rPr>
          <w:b/>
          <w:bCs/>
          <w:lang w:val="en-US"/>
        </w:rPr>
        <w:t xml:space="preserve"> 1</w:t>
      </w:r>
      <w:r w:rsidRPr="00034146">
        <w:rPr>
          <w:b/>
          <w:bCs/>
          <w:lang w:val="en-US"/>
        </w:rPr>
        <w:t xml:space="preserve">: </w:t>
      </w:r>
      <w:r w:rsidR="00034146">
        <w:rPr>
          <w:b/>
          <w:bCs/>
          <w:lang w:val="en-US"/>
        </w:rPr>
        <w:t>F</w:t>
      </w:r>
      <w:r w:rsidRPr="00034146">
        <w:rPr>
          <w:b/>
          <w:bCs/>
          <w:lang w:val="en-US"/>
        </w:rPr>
        <w:t xml:space="preserve">or band 256, the </w:t>
      </w:r>
      <w:r w:rsidRPr="00034146">
        <w:rPr>
          <w:b/>
          <w:bCs/>
        </w:rPr>
        <w:t xml:space="preserve">REFSENS of NTN </w:t>
      </w:r>
      <w:r w:rsidRPr="00034146">
        <w:rPr>
          <w:b/>
          <w:bCs/>
          <w:iCs/>
          <w:lang w:val="en-US"/>
        </w:rPr>
        <w:t>Cat-M1 is -102.2 dBm for FD-FDD and -103 dBm for HD-FDD</w:t>
      </w:r>
      <w:r w:rsidR="00034146" w:rsidRPr="00034146">
        <w:rPr>
          <w:b/>
          <w:bCs/>
          <w:iCs/>
          <w:lang w:val="en-US"/>
        </w:rPr>
        <w:t xml:space="preserve"> per 1.4 MHz. </w:t>
      </w:r>
    </w:p>
    <w:p w14:paraId="1F697063" w14:textId="77777777" w:rsidR="004110D3" w:rsidRPr="00AA769C" w:rsidRDefault="004110D3" w:rsidP="004110D3">
      <w:pPr>
        <w:pStyle w:val="Heading1"/>
        <w:numPr>
          <w:ilvl w:val="0"/>
          <w:numId w:val="8"/>
        </w:numPr>
        <w:rPr>
          <w:b w:val="0"/>
          <w:lang w:val="en-US"/>
        </w:rPr>
      </w:pPr>
      <w:r w:rsidRPr="00AA769C">
        <w:rPr>
          <w:b w:val="0"/>
          <w:lang w:val="en-US"/>
        </w:rPr>
        <w:t>Conclusion</w:t>
      </w:r>
    </w:p>
    <w:p w14:paraId="1BD3978B" w14:textId="31D7DBD5" w:rsidR="004110D3" w:rsidRPr="007575FB" w:rsidRDefault="008E708D" w:rsidP="00340FBA">
      <w:pPr>
        <w:pStyle w:val="BodyText"/>
        <w:jc w:val="both"/>
      </w:pPr>
      <w:r>
        <w:t xml:space="preserve">In this contribution, we shared our </w:t>
      </w:r>
      <w:r w:rsidR="00DB26D9">
        <w:t>analysis on REFSENS for NTN Cat-M1 at band 256</w:t>
      </w:r>
      <w:r w:rsidR="008E67CA">
        <w:t xml:space="preserve">, where the following observations and proposals have been </w:t>
      </w:r>
      <w:r w:rsidR="3224CD57">
        <w:t>made</w:t>
      </w:r>
      <w:r w:rsidR="008E67CA">
        <w:t xml:space="preserve">: </w:t>
      </w:r>
    </w:p>
    <w:p w14:paraId="00DB1367" w14:textId="43BF165B" w:rsidR="007575FB" w:rsidRDefault="007575FB" w:rsidP="007575FB">
      <w:pPr>
        <w:spacing w:before="120"/>
        <w:jc w:val="both"/>
        <w:rPr>
          <w:b/>
          <w:bCs/>
          <w:iCs/>
          <w:lang w:val="en-US"/>
        </w:rPr>
      </w:pPr>
      <w:r w:rsidRPr="001700EF">
        <w:rPr>
          <w:b/>
          <w:bCs/>
          <w:lang w:val="en-US"/>
        </w:rPr>
        <w:t xml:space="preserve">Observation 1: The </w:t>
      </w:r>
      <w:r w:rsidRPr="001700EF">
        <w:rPr>
          <w:b/>
          <w:bCs/>
          <w:iCs/>
          <w:lang w:val="en-US"/>
        </w:rPr>
        <w:t>REFSENS of NTN Cat-M1 can be scaled from NR NTN by considering the RB numbers, single Rx relaxation</w:t>
      </w:r>
      <w:r w:rsidR="00831CF8">
        <w:rPr>
          <w:b/>
          <w:bCs/>
          <w:iCs/>
          <w:lang w:val="en-US"/>
        </w:rPr>
        <w:t>,</w:t>
      </w:r>
      <w:r w:rsidRPr="001700EF">
        <w:rPr>
          <w:b/>
          <w:bCs/>
          <w:iCs/>
          <w:lang w:val="en-US"/>
        </w:rPr>
        <w:t xml:space="preserve"> and transmitter noise. </w:t>
      </w:r>
    </w:p>
    <w:p w14:paraId="468C4A12" w14:textId="0181D3E3" w:rsidR="00C1040B" w:rsidRPr="007575FB" w:rsidRDefault="007575FB" w:rsidP="007575FB">
      <w:pPr>
        <w:spacing w:before="120"/>
        <w:jc w:val="both"/>
        <w:rPr>
          <w:b/>
          <w:bCs/>
          <w:lang w:val="en-US"/>
        </w:rPr>
      </w:pPr>
      <w:r w:rsidRPr="6811C457">
        <w:rPr>
          <w:b/>
          <w:bCs/>
          <w:lang w:val="en-US"/>
        </w:rPr>
        <w:t>Observation 2: Deriv</w:t>
      </w:r>
      <w:r w:rsidR="00543D8A" w:rsidRPr="6811C457">
        <w:rPr>
          <w:b/>
          <w:bCs/>
          <w:lang w:val="en-US"/>
        </w:rPr>
        <w:t>ing</w:t>
      </w:r>
      <w:r w:rsidRPr="6811C457">
        <w:rPr>
          <w:b/>
          <w:bCs/>
          <w:lang w:val="en-US"/>
        </w:rPr>
        <w:t xml:space="preserve"> the REFSENS of NTN Cat-M1 from similar TN bands would result in similar values </w:t>
      </w:r>
      <w:r w:rsidR="32247929" w:rsidRPr="6811C457">
        <w:rPr>
          <w:b/>
          <w:bCs/>
          <w:lang w:val="en-US"/>
        </w:rPr>
        <w:t xml:space="preserve">to those obtained by </w:t>
      </w:r>
      <w:r w:rsidRPr="6811C457">
        <w:rPr>
          <w:b/>
          <w:bCs/>
          <w:lang w:val="en-US"/>
        </w:rPr>
        <w:t>scal</w:t>
      </w:r>
      <w:r w:rsidR="6E15F1DC" w:rsidRPr="6811C457">
        <w:rPr>
          <w:b/>
          <w:bCs/>
          <w:lang w:val="en-US"/>
        </w:rPr>
        <w:t>ing</w:t>
      </w:r>
      <w:r w:rsidRPr="6811C457">
        <w:rPr>
          <w:b/>
          <w:bCs/>
          <w:lang w:val="en-US"/>
        </w:rPr>
        <w:t xml:space="preserve"> from NR NTN devices.</w:t>
      </w:r>
    </w:p>
    <w:p w14:paraId="664397B3" w14:textId="77777777" w:rsidR="008E67CA" w:rsidRPr="00034146" w:rsidRDefault="008E67CA" w:rsidP="008E67CA">
      <w:pPr>
        <w:spacing w:after="0"/>
        <w:jc w:val="both"/>
        <w:rPr>
          <w:b/>
          <w:bCs/>
          <w:lang w:val="en-US"/>
        </w:rPr>
      </w:pPr>
      <w:r w:rsidRPr="00034146">
        <w:rPr>
          <w:b/>
          <w:bCs/>
          <w:lang w:val="en-US"/>
        </w:rPr>
        <w:t xml:space="preserve">Proposal 1: </w:t>
      </w:r>
      <w:r>
        <w:rPr>
          <w:b/>
          <w:bCs/>
          <w:lang w:val="en-US"/>
        </w:rPr>
        <w:t>F</w:t>
      </w:r>
      <w:r w:rsidRPr="00034146">
        <w:rPr>
          <w:b/>
          <w:bCs/>
          <w:lang w:val="en-US"/>
        </w:rPr>
        <w:t xml:space="preserve">or band 256, the </w:t>
      </w:r>
      <w:r w:rsidRPr="00034146">
        <w:rPr>
          <w:b/>
          <w:bCs/>
        </w:rPr>
        <w:t xml:space="preserve">REFSENS of NTN </w:t>
      </w:r>
      <w:r w:rsidRPr="00034146">
        <w:rPr>
          <w:b/>
          <w:bCs/>
          <w:iCs/>
          <w:lang w:val="en-US"/>
        </w:rPr>
        <w:t xml:space="preserve">Cat-M1 is -102.2 dBm for FD-FDD and -103 dBm for HD-FDD per 1.4 MHz. </w:t>
      </w:r>
    </w:p>
    <w:p w14:paraId="034143EA" w14:textId="77777777" w:rsidR="00C1040B" w:rsidRPr="008E67CA" w:rsidRDefault="00C1040B" w:rsidP="00340FBA">
      <w:pPr>
        <w:pStyle w:val="BodyText"/>
        <w:jc w:val="both"/>
        <w:rPr>
          <w:lang w:val="en-US"/>
        </w:rPr>
      </w:pPr>
    </w:p>
    <w:p w14:paraId="1C2EB53D" w14:textId="77777777" w:rsidR="00860A7E" w:rsidRPr="00860A7E" w:rsidRDefault="00860A7E" w:rsidP="00860A7E">
      <w:pPr>
        <w:pStyle w:val="Heading1"/>
        <w:numPr>
          <w:ilvl w:val="0"/>
          <w:numId w:val="8"/>
        </w:numPr>
        <w:rPr>
          <w:b w:val="0"/>
        </w:rPr>
      </w:pPr>
      <w:r w:rsidRPr="00860A7E">
        <w:rPr>
          <w:b w:val="0"/>
        </w:rPr>
        <w:t>References</w:t>
      </w:r>
    </w:p>
    <w:p w14:paraId="46EB944A" w14:textId="059C9171" w:rsidR="00860A7E" w:rsidRDefault="006C036F" w:rsidP="00444C61">
      <w:pPr>
        <w:pStyle w:val="BodyText"/>
        <w:numPr>
          <w:ilvl w:val="0"/>
          <w:numId w:val="7"/>
        </w:numPr>
        <w:jc w:val="both"/>
        <w:rPr>
          <w:lang w:val="en-US"/>
        </w:rPr>
      </w:pPr>
      <w:r w:rsidRPr="006C036F">
        <w:rPr>
          <w:lang w:val="en-US"/>
        </w:rPr>
        <w:t>RP-220938</w:t>
      </w:r>
      <w:r w:rsidR="00444C61" w:rsidRPr="00444C61">
        <w:rPr>
          <w:lang w:val="en-US"/>
        </w:rPr>
        <w:tab/>
      </w:r>
      <w:r w:rsidR="00AF2525">
        <w:rPr>
          <w:lang w:val="en-US"/>
        </w:rPr>
        <w:t xml:space="preserve"> </w:t>
      </w:r>
      <w:r w:rsidR="00BA364A" w:rsidRPr="00BA364A">
        <w:rPr>
          <w:lang w:val="en-US"/>
        </w:rPr>
        <w:t xml:space="preserve">WID on NB-IoT/eMTC core &amp; performance requirements for Non-Terrestrial </w:t>
      </w:r>
      <w:proofErr w:type="gramStart"/>
      <w:r w:rsidR="00693387" w:rsidRPr="00BA364A">
        <w:rPr>
          <w:lang w:val="en-US"/>
        </w:rPr>
        <w:t xml:space="preserve">Networks </w:t>
      </w:r>
      <w:r w:rsidR="00693387">
        <w:t xml:space="preserve"> </w:t>
      </w:r>
      <w:r w:rsidR="00693387">
        <w:rPr>
          <w:lang w:val="en-US"/>
        </w:rPr>
        <w:t>MediaTek</w:t>
      </w:r>
      <w:proofErr w:type="gramEnd"/>
      <w:r w:rsidR="008705C6" w:rsidRPr="008705C6">
        <w:rPr>
          <w:lang w:val="en-US"/>
        </w:rPr>
        <w:t xml:space="preserve"> Inc.</w:t>
      </w:r>
    </w:p>
    <w:p w14:paraId="394638CD" w14:textId="0840FA2E" w:rsidR="00AF2F05" w:rsidRDefault="00AF2F05" w:rsidP="00444C61">
      <w:pPr>
        <w:pStyle w:val="BodyText"/>
        <w:numPr>
          <w:ilvl w:val="0"/>
          <w:numId w:val="7"/>
        </w:numPr>
        <w:jc w:val="both"/>
        <w:rPr>
          <w:lang w:val="en-US"/>
        </w:rPr>
      </w:pPr>
      <w:r w:rsidRPr="00AF2F05">
        <w:rPr>
          <w:lang w:val="en-US"/>
        </w:rPr>
        <w:t>R4-2214250</w:t>
      </w:r>
      <w:r w:rsidRPr="00AF2F05">
        <w:rPr>
          <w:lang w:val="en-US"/>
        </w:rPr>
        <w:tab/>
      </w:r>
      <w:r>
        <w:rPr>
          <w:lang w:val="en-US"/>
        </w:rPr>
        <w:t xml:space="preserve"> </w:t>
      </w:r>
      <w:r w:rsidRPr="00AF2F05">
        <w:rPr>
          <w:lang w:val="en-US"/>
        </w:rPr>
        <w:t>Email Discussion Summary for [104-e][139] LTE_NBeMTC_NTN_UERF</w:t>
      </w:r>
      <w:r w:rsidRPr="00AF2F05">
        <w:rPr>
          <w:lang w:val="en-US"/>
        </w:rPr>
        <w:tab/>
        <w:t>Moderator (Mediatek)</w:t>
      </w:r>
    </w:p>
    <w:p w14:paraId="4D7C26C9" w14:textId="25B0AAFE" w:rsidR="009524E1" w:rsidRDefault="00DA66DD" w:rsidP="00444C61">
      <w:pPr>
        <w:pStyle w:val="BodyText"/>
        <w:numPr>
          <w:ilvl w:val="0"/>
          <w:numId w:val="7"/>
        </w:numPr>
        <w:jc w:val="both"/>
        <w:rPr>
          <w:lang w:val="en-US"/>
        </w:rPr>
      </w:pPr>
      <w:r w:rsidRPr="00DA66DD">
        <w:rPr>
          <w:lang w:val="en-US"/>
        </w:rPr>
        <w:t>R4-2214467</w:t>
      </w:r>
      <w:r w:rsidRPr="00DA66DD">
        <w:rPr>
          <w:lang w:val="en-US"/>
        </w:rPr>
        <w:tab/>
      </w:r>
      <w:r w:rsidR="00AF2525">
        <w:rPr>
          <w:lang w:val="en-US"/>
        </w:rPr>
        <w:t xml:space="preserve"> </w:t>
      </w:r>
      <w:r w:rsidRPr="00DA66DD">
        <w:rPr>
          <w:lang w:val="en-US"/>
        </w:rPr>
        <w:t>WF on NB-IoT/eMTC NTN agenda items 12.5.1 and 12.5.4</w:t>
      </w:r>
      <w:r w:rsidRPr="00DA66DD">
        <w:rPr>
          <w:lang w:val="en-US"/>
        </w:rPr>
        <w:tab/>
        <w:t>MediaTek</w:t>
      </w:r>
    </w:p>
    <w:p w14:paraId="47A8413B" w14:textId="6284543F" w:rsidR="006B5B52" w:rsidRDefault="006B5B52" w:rsidP="00444C61">
      <w:pPr>
        <w:pStyle w:val="BodyText"/>
        <w:numPr>
          <w:ilvl w:val="0"/>
          <w:numId w:val="7"/>
        </w:numPr>
        <w:jc w:val="both"/>
        <w:rPr>
          <w:lang w:val="en-US"/>
        </w:rPr>
      </w:pPr>
      <w:r w:rsidRPr="00543D8A">
        <w:rPr>
          <w:lang w:val="en-US"/>
        </w:rPr>
        <w:t>R4-157562</w:t>
      </w:r>
      <w:r w:rsidR="0012191E" w:rsidRPr="00543D8A">
        <w:rPr>
          <w:lang w:val="en-US"/>
        </w:rPr>
        <w:t xml:space="preserve">    </w:t>
      </w:r>
      <w:r w:rsidR="00AF2525">
        <w:rPr>
          <w:lang w:val="en-US"/>
        </w:rPr>
        <w:t xml:space="preserve"> </w:t>
      </w:r>
      <w:r w:rsidR="0012191E" w:rsidRPr="002F7CE9">
        <w:rPr>
          <w:lang w:val="en-US"/>
        </w:rPr>
        <w:t>UE REFSENS for Rel-13 MTC</w:t>
      </w:r>
      <w:r w:rsidR="0012191E">
        <w:rPr>
          <w:lang w:val="en-US"/>
        </w:rPr>
        <w:t xml:space="preserve">   Sony</w:t>
      </w:r>
    </w:p>
    <w:p w14:paraId="713E67EB" w14:textId="09A0D792" w:rsidR="006D520D" w:rsidRDefault="00B556B2" w:rsidP="00444C61">
      <w:pPr>
        <w:pStyle w:val="BodyText"/>
        <w:numPr>
          <w:ilvl w:val="0"/>
          <w:numId w:val="7"/>
        </w:numPr>
        <w:jc w:val="both"/>
        <w:rPr>
          <w:lang w:val="en-US"/>
        </w:rPr>
      </w:pPr>
      <w:r w:rsidRPr="00B556B2">
        <w:rPr>
          <w:lang w:val="en-US"/>
        </w:rPr>
        <w:t>R4-147954</w:t>
      </w:r>
      <w:r w:rsidRPr="00B556B2">
        <w:rPr>
          <w:lang w:val="en-US"/>
        </w:rPr>
        <w:tab/>
      </w:r>
      <w:r w:rsidR="00AF2525">
        <w:rPr>
          <w:lang w:val="en-US"/>
        </w:rPr>
        <w:t xml:space="preserve"> </w:t>
      </w:r>
      <w:r w:rsidRPr="00B556B2">
        <w:rPr>
          <w:lang w:val="en-US"/>
        </w:rPr>
        <w:t>Reference sensitivity WF for MTC Vodafone</w:t>
      </w:r>
    </w:p>
    <w:p w14:paraId="1C2CA81A" w14:textId="7A7AB7FA" w:rsidR="006D520D" w:rsidRPr="00543D8A" w:rsidRDefault="006D520D" w:rsidP="00543D8A">
      <w:pPr>
        <w:pStyle w:val="BodyText"/>
        <w:numPr>
          <w:ilvl w:val="0"/>
          <w:numId w:val="7"/>
        </w:numPr>
        <w:jc w:val="both"/>
        <w:rPr>
          <w:lang w:val="en-US"/>
        </w:rPr>
      </w:pPr>
      <w:bookmarkStart w:id="3" w:name="_Ref431569148"/>
      <w:r w:rsidRPr="00543D8A">
        <w:rPr>
          <w:lang w:val="en-US"/>
        </w:rPr>
        <w:t>R4-091970</w:t>
      </w:r>
      <w:r w:rsidRPr="00543D8A">
        <w:rPr>
          <w:lang w:val="en-US"/>
        </w:rPr>
        <w:tab/>
      </w:r>
      <w:r w:rsidR="00AF2525">
        <w:rPr>
          <w:lang w:val="en-US"/>
        </w:rPr>
        <w:t xml:space="preserve"> </w:t>
      </w:r>
      <w:r w:rsidRPr="00543D8A">
        <w:rPr>
          <w:lang w:val="en-US"/>
        </w:rPr>
        <w:t>Reference sensitivity and IIP</w:t>
      </w:r>
      <w:proofErr w:type="gramStart"/>
      <w:r w:rsidRPr="00543D8A">
        <w:rPr>
          <w:lang w:val="en-US"/>
        </w:rPr>
        <w:t>2  Ericsson</w:t>
      </w:r>
      <w:bookmarkEnd w:id="3"/>
      <w:proofErr w:type="gramEnd"/>
    </w:p>
    <w:p w14:paraId="7839BF1D" w14:textId="50F0FE03" w:rsidR="006D520D" w:rsidRPr="00543D8A" w:rsidRDefault="006D520D" w:rsidP="00543D8A">
      <w:pPr>
        <w:pStyle w:val="BodyText"/>
        <w:numPr>
          <w:ilvl w:val="0"/>
          <w:numId w:val="7"/>
        </w:numPr>
        <w:jc w:val="both"/>
        <w:rPr>
          <w:lang w:val="en-US"/>
        </w:rPr>
      </w:pPr>
      <w:bookmarkStart w:id="4" w:name="_Ref434852761"/>
      <w:r w:rsidRPr="00543D8A">
        <w:rPr>
          <w:lang w:val="en-US"/>
        </w:rPr>
        <w:t xml:space="preserve">R4-091800 </w:t>
      </w:r>
      <w:r w:rsidRPr="00543D8A">
        <w:rPr>
          <w:lang w:val="en-US"/>
        </w:rPr>
        <w:tab/>
      </w:r>
      <w:r w:rsidR="00AF2525">
        <w:rPr>
          <w:lang w:val="en-US"/>
        </w:rPr>
        <w:t xml:space="preserve"> </w:t>
      </w:r>
      <w:r w:rsidRPr="00543D8A">
        <w:rPr>
          <w:lang w:val="en-US"/>
        </w:rPr>
        <w:t>Rx IP2 performance Motorola</w:t>
      </w:r>
      <w:bookmarkEnd w:id="4"/>
    </w:p>
    <w:p w14:paraId="5A65BB49" w14:textId="484D8D3C" w:rsidR="006D520D" w:rsidRPr="00543D8A" w:rsidRDefault="006D520D" w:rsidP="00543D8A">
      <w:pPr>
        <w:pStyle w:val="BodyText"/>
        <w:numPr>
          <w:ilvl w:val="0"/>
          <w:numId w:val="7"/>
        </w:numPr>
        <w:jc w:val="both"/>
        <w:rPr>
          <w:lang w:val="en-US"/>
        </w:rPr>
      </w:pPr>
      <w:bookmarkStart w:id="5" w:name="_Ref434852764"/>
      <w:r w:rsidRPr="00543D8A">
        <w:rPr>
          <w:lang w:val="en-US"/>
        </w:rPr>
        <w:t>R4-103187</w:t>
      </w:r>
      <w:r w:rsidRPr="00543D8A">
        <w:rPr>
          <w:lang w:val="en-US"/>
        </w:rPr>
        <w:tab/>
      </w:r>
      <w:r w:rsidR="00AF2525">
        <w:rPr>
          <w:lang w:val="en-US"/>
        </w:rPr>
        <w:t xml:space="preserve"> </w:t>
      </w:r>
      <w:r w:rsidRPr="00543D8A">
        <w:rPr>
          <w:lang w:val="en-US"/>
        </w:rPr>
        <w:t>Updated reference sensitivity requirements for 1.4 and 3 MHz bandwidths Ericsson, ST-Ericsson</w:t>
      </w:r>
      <w:bookmarkEnd w:id="5"/>
    </w:p>
    <w:p w14:paraId="71671640" w14:textId="77777777" w:rsidR="003B4130" w:rsidRPr="00860A7E" w:rsidRDefault="003B4130" w:rsidP="00543D8A">
      <w:pPr>
        <w:pStyle w:val="BodyText"/>
        <w:jc w:val="both"/>
        <w:rPr>
          <w:lang w:val="en-US"/>
        </w:rPr>
      </w:pPr>
    </w:p>
    <w:sectPr w:rsidR="003B4130" w:rsidRPr="00860A7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F511E" w14:textId="77777777" w:rsidR="009E55A8" w:rsidRDefault="009E55A8">
      <w:r>
        <w:separator/>
      </w:r>
    </w:p>
  </w:endnote>
  <w:endnote w:type="continuationSeparator" w:id="0">
    <w:p w14:paraId="216E8CDF" w14:textId="77777777" w:rsidR="009E55A8" w:rsidRDefault="009E55A8">
      <w:r>
        <w:continuationSeparator/>
      </w:r>
    </w:p>
  </w:endnote>
  <w:endnote w:type="continuationNotice" w:id="1">
    <w:p w14:paraId="2795BB64" w14:textId="77777777" w:rsidR="009E55A8" w:rsidRDefault="009E55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FA10E" w14:textId="77777777" w:rsidR="009E55A8" w:rsidRDefault="009E55A8">
      <w:r>
        <w:separator/>
      </w:r>
    </w:p>
  </w:footnote>
  <w:footnote w:type="continuationSeparator" w:id="0">
    <w:p w14:paraId="14F154CD" w14:textId="77777777" w:rsidR="009E55A8" w:rsidRDefault="009E55A8">
      <w:r>
        <w:continuationSeparator/>
      </w:r>
    </w:p>
  </w:footnote>
  <w:footnote w:type="continuationNotice" w:id="1">
    <w:p w14:paraId="3438705F" w14:textId="77777777" w:rsidR="009E55A8" w:rsidRDefault="009E55A8">
      <w:pPr>
        <w:spacing w:after="0"/>
      </w:pPr>
    </w:p>
  </w:footnote>
</w:footnotes>
</file>

<file path=word/intelligence2.xml><?xml version="1.0" encoding="utf-8"?>
<int2:intelligence xmlns:int2="http://schemas.microsoft.com/office/intelligence/2020/intelligence">
  <int2:observations>
    <int2:bookmark int2:bookmarkName="_Int_I09BaICK" int2:invalidationBookmarkName="" int2:hashCode="7qFE7m6QGK7EfC" int2:id="Y2bFtXej"/>
    <int2:bookmark int2:bookmarkName="_Int_TSgUkUj2" int2:invalidationBookmarkName="" int2:hashCode="oDKeFME1Nby2NZ" int2:id="5rnc78zJ"/>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7206052"/>
    <w:multiLevelType w:val="hybridMultilevel"/>
    <w:tmpl w:val="4984C7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9AA6672"/>
    <w:multiLevelType w:val="hybridMultilevel"/>
    <w:tmpl w:val="D42885A6"/>
    <w:lvl w:ilvl="0" w:tplc="ABE06020">
      <w:start w:val="1"/>
      <w:numFmt w:val="bullet"/>
      <w:lvlText w:val="•"/>
      <w:lvlJc w:val="left"/>
      <w:pPr>
        <w:tabs>
          <w:tab w:val="num" w:pos="720"/>
        </w:tabs>
        <w:ind w:left="720" w:hanging="360"/>
      </w:pPr>
      <w:rPr>
        <w:rFonts w:ascii="Arial" w:hAnsi="Arial" w:cs="Times New Roman" w:hint="default"/>
      </w:rPr>
    </w:lvl>
    <w:lvl w:ilvl="1" w:tplc="1B841710">
      <w:start w:val="1"/>
      <w:numFmt w:val="bullet"/>
      <w:lvlText w:val="•"/>
      <w:lvlJc w:val="left"/>
      <w:pPr>
        <w:tabs>
          <w:tab w:val="num" w:pos="1440"/>
        </w:tabs>
        <w:ind w:left="1440" w:hanging="360"/>
      </w:pPr>
      <w:rPr>
        <w:rFonts w:ascii="Arial" w:hAnsi="Arial" w:cs="Times New Roman" w:hint="default"/>
      </w:rPr>
    </w:lvl>
    <w:lvl w:ilvl="2" w:tplc="44721D72">
      <w:numFmt w:val="bullet"/>
      <w:lvlText w:val="•"/>
      <w:lvlJc w:val="left"/>
      <w:pPr>
        <w:tabs>
          <w:tab w:val="num" w:pos="2160"/>
        </w:tabs>
        <w:ind w:left="2160" w:hanging="360"/>
      </w:pPr>
      <w:rPr>
        <w:rFonts w:ascii="Arial" w:hAnsi="Arial" w:cs="Times New Roman" w:hint="default"/>
      </w:rPr>
    </w:lvl>
    <w:lvl w:ilvl="3" w:tplc="E0F00D6E">
      <w:numFmt w:val="bullet"/>
      <w:lvlText w:val="–"/>
      <w:lvlJc w:val="left"/>
      <w:pPr>
        <w:tabs>
          <w:tab w:val="num" w:pos="2880"/>
        </w:tabs>
        <w:ind w:left="2880" w:hanging="360"/>
      </w:pPr>
      <w:rPr>
        <w:rFonts w:ascii="Arial" w:hAnsi="Arial" w:cs="Times New Roman" w:hint="default"/>
      </w:rPr>
    </w:lvl>
    <w:lvl w:ilvl="4" w:tplc="766459E8">
      <w:numFmt w:val="bullet"/>
      <w:lvlText w:val="»"/>
      <w:lvlJc w:val="left"/>
      <w:pPr>
        <w:tabs>
          <w:tab w:val="num" w:pos="3600"/>
        </w:tabs>
        <w:ind w:left="3600" w:hanging="360"/>
      </w:pPr>
      <w:rPr>
        <w:rFonts w:ascii="Arial" w:hAnsi="Arial" w:cs="Times New Roman" w:hint="default"/>
      </w:rPr>
    </w:lvl>
    <w:lvl w:ilvl="5" w:tplc="8A3243E0">
      <w:start w:val="1"/>
      <w:numFmt w:val="bullet"/>
      <w:lvlText w:val="•"/>
      <w:lvlJc w:val="left"/>
      <w:pPr>
        <w:tabs>
          <w:tab w:val="num" w:pos="4320"/>
        </w:tabs>
        <w:ind w:left="4320" w:hanging="360"/>
      </w:pPr>
      <w:rPr>
        <w:rFonts w:ascii="Arial" w:hAnsi="Arial" w:cs="Times New Roman" w:hint="default"/>
      </w:rPr>
    </w:lvl>
    <w:lvl w:ilvl="6" w:tplc="7332BDD4">
      <w:start w:val="1"/>
      <w:numFmt w:val="bullet"/>
      <w:lvlText w:val="•"/>
      <w:lvlJc w:val="left"/>
      <w:pPr>
        <w:tabs>
          <w:tab w:val="num" w:pos="5040"/>
        </w:tabs>
        <w:ind w:left="5040" w:hanging="360"/>
      </w:pPr>
      <w:rPr>
        <w:rFonts w:ascii="Arial" w:hAnsi="Arial" w:cs="Times New Roman" w:hint="default"/>
      </w:rPr>
    </w:lvl>
    <w:lvl w:ilvl="7" w:tplc="113A2B70">
      <w:start w:val="1"/>
      <w:numFmt w:val="bullet"/>
      <w:lvlText w:val="•"/>
      <w:lvlJc w:val="left"/>
      <w:pPr>
        <w:tabs>
          <w:tab w:val="num" w:pos="5760"/>
        </w:tabs>
        <w:ind w:left="5760" w:hanging="360"/>
      </w:pPr>
      <w:rPr>
        <w:rFonts w:ascii="Arial" w:hAnsi="Arial" w:cs="Times New Roman" w:hint="default"/>
      </w:rPr>
    </w:lvl>
    <w:lvl w:ilvl="8" w:tplc="CAF6BEE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9CB02E1"/>
    <w:multiLevelType w:val="hybridMultilevel"/>
    <w:tmpl w:val="65D28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7" w15:restartNumberingAfterBreak="0">
    <w:nsid w:val="70651DA8"/>
    <w:multiLevelType w:val="hybridMultilevel"/>
    <w:tmpl w:val="DFCC1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8"/>
  </w:num>
  <w:num w:numId="4">
    <w:abstractNumId w:val="7"/>
  </w:num>
  <w:num w:numId="5">
    <w:abstractNumId w:val="3"/>
  </w:num>
  <w:num w:numId="6">
    <w:abstractNumId w:val="11"/>
  </w:num>
  <w:num w:numId="7">
    <w:abstractNumId w:val="4"/>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6"/>
  </w:num>
  <w:num w:numId="11">
    <w:abstractNumId w:val="5"/>
  </w:num>
  <w:num w:numId="12">
    <w:abstractNumId w:val="9"/>
  </w:num>
  <w:num w:numId="13">
    <w:abstractNumId w:val="17"/>
  </w:num>
  <w:num w:numId="14">
    <w:abstractNumId w:val="8"/>
  </w:num>
  <w:num w:numId="15">
    <w:abstractNumId w:val="8"/>
  </w:num>
  <w:num w:numId="16">
    <w:abstractNumId w:val="14"/>
  </w:num>
  <w:num w:numId="17">
    <w:abstractNumId w:val="2"/>
  </w:num>
  <w:num w:numId="18">
    <w:abstractNumId w:val="8"/>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8"/>
  </w:num>
  <w:num w:numId="22">
    <w:abstractNumId w:val="8"/>
  </w:num>
  <w:num w:numId="23">
    <w:abstractNumId w:val="10"/>
  </w:num>
  <w:num w:numId="24">
    <w:abstractNumId w:val="8"/>
  </w:num>
  <w:num w:numId="25">
    <w:abstractNumId w:val="12"/>
  </w:num>
  <w:num w:numId="2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MqkFAJoFZLwtAAAA"/>
  </w:docVars>
  <w:rsids>
    <w:rsidRoot w:val="00586410"/>
    <w:rsid w:val="00000FA0"/>
    <w:rsid w:val="00001117"/>
    <w:rsid w:val="00001B9D"/>
    <w:rsid w:val="00001BBB"/>
    <w:rsid w:val="00001EAD"/>
    <w:rsid w:val="00002493"/>
    <w:rsid w:val="000027D7"/>
    <w:rsid w:val="0000281C"/>
    <w:rsid w:val="0000474F"/>
    <w:rsid w:val="000051FA"/>
    <w:rsid w:val="000051FF"/>
    <w:rsid w:val="000054CB"/>
    <w:rsid w:val="00005BDB"/>
    <w:rsid w:val="00005DBA"/>
    <w:rsid w:val="0000663D"/>
    <w:rsid w:val="00006C28"/>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5BEA"/>
    <w:rsid w:val="000165F6"/>
    <w:rsid w:val="00016A00"/>
    <w:rsid w:val="00016CF1"/>
    <w:rsid w:val="000172C8"/>
    <w:rsid w:val="00017365"/>
    <w:rsid w:val="00017D10"/>
    <w:rsid w:val="00017E61"/>
    <w:rsid w:val="00017FB7"/>
    <w:rsid w:val="0002000D"/>
    <w:rsid w:val="0002053A"/>
    <w:rsid w:val="000205AD"/>
    <w:rsid w:val="0002074C"/>
    <w:rsid w:val="00020856"/>
    <w:rsid w:val="00020B90"/>
    <w:rsid w:val="000219C4"/>
    <w:rsid w:val="00021F08"/>
    <w:rsid w:val="00022837"/>
    <w:rsid w:val="000230B3"/>
    <w:rsid w:val="0002360E"/>
    <w:rsid w:val="00023645"/>
    <w:rsid w:val="000237F0"/>
    <w:rsid w:val="00024508"/>
    <w:rsid w:val="0002455B"/>
    <w:rsid w:val="0002457C"/>
    <w:rsid w:val="00024825"/>
    <w:rsid w:val="00024A0C"/>
    <w:rsid w:val="000259FD"/>
    <w:rsid w:val="00025FCD"/>
    <w:rsid w:val="0002615A"/>
    <w:rsid w:val="000262D5"/>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514"/>
    <w:rsid w:val="000327C8"/>
    <w:rsid w:val="00032838"/>
    <w:rsid w:val="00032A4B"/>
    <w:rsid w:val="0003326E"/>
    <w:rsid w:val="000334E4"/>
    <w:rsid w:val="000338BC"/>
    <w:rsid w:val="00033D50"/>
    <w:rsid w:val="00034146"/>
    <w:rsid w:val="00034A23"/>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430C"/>
    <w:rsid w:val="0005441F"/>
    <w:rsid w:val="00055444"/>
    <w:rsid w:val="000555C6"/>
    <w:rsid w:val="0005591E"/>
    <w:rsid w:val="000559EA"/>
    <w:rsid w:val="00055F84"/>
    <w:rsid w:val="00056106"/>
    <w:rsid w:val="000561B7"/>
    <w:rsid w:val="000566DC"/>
    <w:rsid w:val="000568E6"/>
    <w:rsid w:val="00056973"/>
    <w:rsid w:val="00056BB8"/>
    <w:rsid w:val="00056BB9"/>
    <w:rsid w:val="00056DA8"/>
    <w:rsid w:val="00057100"/>
    <w:rsid w:val="00057591"/>
    <w:rsid w:val="00057638"/>
    <w:rsid w:val="0005789E"/>
    <w:rsid w:val="00057B93"/>
    <w:rsid w:val="00057D86"/>
    <w:rsid w:val="0006072E"/>
    <w:rsid w:val="00060B6F"/>
    <w:rsid w:val="000615C1"/>
    <w:rsid w:val="00061D8D"/>
    <w:rsid w:val="00061DE5"/>
    <w:rsid w:val="0006287A"/>
    <w:rsid w:val="00063101"/>
    <w:rsid w:val="000634C7"/>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0C66"/>
    <w:rsid w:val="00081325"/>
    <w:rsid w:val="000816C9"/>
    <w:rsid w:val="00081A0C"/>
    <w:rsid w:val="00082445"/>
    <w:rsid w:val="000827D8"/>
    <w:rsid w:val="00082A84"/>
    <w:rsid w:val="00082F42"/>
    <w:rsid w:val="00082FB0"/>
    <w:rsid w:val="000841F4"/>
    <w:rsid w:val="00084A20"/>
    <w:rsid w:val="00084B92"/>
    <w:rsid w:val="00084E14"/>
    <w:rsid w:val="0008503B"/>
    <w:rsid w:val="000854E6"/>
    <w:rsid w:val="00085C5F"/>
    <w:rsid w:val="000862A1"/>
    <w:rsid w:val="0008652E"/>
    <w:rsid w:val="00087259"/>
    <w:rsid w:val="0008748F"/>
    <w:rsid w:val="0008791E"/>
    <w:rsid w:val="00087CB2"/>
    <w:rsid w:val="00090047"/>
    <w:rsid w:val="000900D6"/>
    <w:rsid w:val="0009061A"/>
    <w:rsid w:val="00090BD9"/>
    <w:rsid w:val="00090C23"/>
    <w:rsid w:val="00090C3F"/>
    <w:rsid w:val="00091B08"/>
    <w:rsid w:val="0009241C"/>
    <w:rsid w:val="000927A6"/>
    <w:rsid w:val="00092BB7"/>
    <w:rsid w:val="00092EED"/>
    <w:rsid w:val="0009332B"/>
    <w:rsid w:val="000934FE"/>
    <w:rsid w:val="00093B1A"/>
    <w:rsid w:val="0009415D"/>
    <w:rsid w:val="00094309"/>
    <w:rsid w:val="00094517"/>
    <w:rsid w:val="00094AB5"/>
    <w:rsid w:val="000954AF"/>
    <w:rsid w:val="0009571E"/>
    <w:rsid w:val="0009574D"/>
    <w:rsid w:val="000964C7"/>
    <w:rsid w:val="00097113"/>
    <w:rsid w:val="00097B9F"/>
    <w:rsid w:val="00097D2B"/>
    <w:rsid w:val="000A008B"/>
    <w:rsid w:val="000A0761"/>
    <w:rsid w:val="000A198D"/>
    <w:rsid w:val="000A1BC0"/>
    <w:rsid w:val="000A2A33"/>
    <w:rsid w:val="000A2B52"/>
    <w:rsid w:val="000A2BEC"/>
    <w:rsid w:val="000A2D9F"/>
    <w:rsid w:val="000A32CA"/>
    <w:rsid w:val="000A3337"/>
    <w:rsid w:val="000A3A55"/>
    <w:rsid w:val="000A3C01"/>
    <w:rsid w:val="000A3C61"/>
    <w:rsid w:val="000A3DF5"/>
    <w:rsid w:val="000A498F"/>
    <w:rsid w:val="000A4C97"/>
    <w:rsid w:val="000A5291"/>
    <w:rsid w:val="000A5544"/>
    <w:rsid w:val="000A5706"/>
    <w:rsid w:val="000A584E"/>
    <w:rsid w:val="000A6067"/>
    <w:rsid w:val="000A64FB"/>
    <w:rsid w:val="000A66CE"/>
    <w:rsid w:val="000A6AFA"/>
    <w:rsid w:val="000A75A9"/>
    <w:rsid w:val="000A7750"/>
    <w:rsid w:val="000A7A4D"/>
    <w:rsid w:val="000A7D0E"/>
    <w:rsid w:val="000B0358"/>
    <w:rsid w:val="000B0D9C"/>
    <w:rsid w:val="000B0F1D"/>
    <w:rsid w:val="000B0F74"/>
    <w:rsid w:val="000B1B63"/>
    <w:rsid w:val="000B1D7E"/>
    <w:rsid w:val="000B2B19"/>
    <w:rsid w:val="000B2FAC"/>
    <w:rsid w:val="000B3030"/>
    <w:rsid w:val="000B3252"/>
    <w:rsid w:val="000B43AA"/>
    <w:rsid w:val="000B4533"/>
    <w:rsid w:val="000B456D"/>
    <w:rsid w:val="000B4BBC"/>
    <w:rsid w:val="000B4BDD"/>
    <w:rsid w:val="000B4C0C"/>
    <w:rsid w:val="000B5202"/>
    <w:rsid w:val="000B5357"/>
    <w:rsid w:val="000B58AE"/>
    <w:rsid w:val="000B6111"/>
    <w:rsid w:val="000B65BC"/>
    <w:rsid w:val="000B6BEC"/>
    <w:rsid w:val="000B6FC7"/>
    <w:rsid w:val="000B7B56"/>
    <w:rsid w:val="000B7F2D"/>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ED5"/>
    <w:rsid w:val="000C5FAC"/>
    <w:rsid w:val="000C62D7"/>
    <w:rsid w:val="000C650B"/>
    <w:rsid w:val="000C6B48"/>
    <w:rsid w:val="000C707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6C"/>
    <w:rsid w:val="000D37E5"/>
    <w:rsid w:val="000D39F6"/>
    <w:rsid w:val="000D3A8B"/>
    <w:rsid w:val="000D4086"/>
    <w:rsid w:val="000D48C0"/>
    <w:rsid w:val="000D4929"/>
    <w:rsid w:val="000D4ABA"/>
    <w:rsid w:val="000D4F2C"/>
    <w:rsid w:val="000D578E"/>
    <w:rsid w:val="000D5B4A"/>
    <w:rsid w:val="000D5BF8"/>
    <w:rsid w:val="000D5C5E"/>
    <w:rsid w:val="000D5FF0"/>
    <w:rsid w:val="000D6210"/>
    <w:rsid w:val="000D6825"/>
    <w:rsid w:val="000D6A8A"/>
    <w:rsid w:val="000D7B09"/>
    <w:rsid w:val="000D7B23"/>
    <w:rsid w:val="000E0133"/>
    <w:rsid w:val="000E0246"/>
    <w:rsid w:val="000E0434"/>
    <w:rsid w:val="000E0847"/>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6500"/>
    <w:rsid w:val="000F6889"/>
    <w:rsid w:val="000F6B35"/>
    <w:rsid w:val="000F6DE5"/>
    <w:rsid w:val="000F7079"/>
    <w:rsid w:val="000F7949"/>
    <w:rsid w:val="000F7F74"/>
    <w:rsid w:val="000F7F84"/>
    <w:rsid w:val="0010006D"/>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13"/>
    <w:rsid w:val="001055E0"/>
    <w:rsid w:val="00105815"/>
    <w:rsid w:val="00106F18"/>
    <w:rsid w:val="00106F19"/>
    <w:rsid w:val="0010713B"/>
    <w:rsid w:val="0010729E"/>
    <w:rsid w:val="00107A1A"/>
    <w:rsid w:val="00110219"/>
    <w:rsid w:val="00110232"/>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B04"/>
    <w:rsid w:val="00116D7A"/>
    <w:rsid w:val="00117528"/>
    <w:rsid w:val="00120026"/>
    <w:rsid w:val="00120522"/>
    <w:rsid w:val="00120F20"/>
    <w:rsid w:val="001215D5"/>
    <w:rsid w:val="0012191E"/>
    <w:rsid w:val="00121B0A"/>
    <w:rsid w:val="00121D8E"/>
    <w:rsid w:val="001220D8"/>
    <w:rsid w:val="001222D0"/>
    <w:rsid w:val="0012273F"/>
    <w:rsid w:val="00123995"/>
    <w:rsid w:val="00123F1B"/>
    <w:rsid w:val="00124569"/>
    <w:rsid w:val="0012458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C2B"/>
    <w:rsid w:val="00127ED4"/>
    <w:rsid w:val="001305DC"/>
    <w:rsid w:val="00130DBE"/>
    <w:rsid w:val="00131006"/>
    <w:rsid w:val="0013144C"/>
    <w:rsid w:val="00131711"/>
    <w:rsid w:val="001317AB"/>
    <w:rsid w:val="001319EE"/>
    <w:rsid w:val="00131BD4"/>
    <w:rsid w:val="00132410"/>
    <w:rsid w:val="00132664"/>
    <w:rsid w:val="00132703"/>
    <w:rsid w:val="00132A8B"/>
    <w:rsid w:val="00133509"/>
    <w:rsid w:val="00133B47"/>
    <w:rsid w:val="00133B5A"/>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D0B"/>
    <w:rsid w:val="00140EB3"/>
    <w:rsid w:val="00141092"/>
    <w:rsid w:val="0014115B"/>
    <w:rsid w:val="001414E7"/>
    <w:rsid w:val="001428B0"/>
    <w:rsid w:val="00142C0E"/>
    <w:rsid w:val="0014334A"/>
    <w:rsid w:val="00143435"/>
    <w:rsid w:val="001434A7"/>
    <w:rsid w:val="001436B1"/>
    <w:rsid w:val="00144451"/>
    <w:rsid w:val="0014479A"/>
    <w:rsid w:val="00145A2F"/>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ECD"/>
    <w:rsid w:val="0015413B"/>
    <w:rsid w:val="001541BA"/>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82"/>
    <w:rsid w:val="001638B9"/>
    <w:rsid w:val="001655CE"/>
    <w:rsid w:val="00165932"/>
    <w:rsid w:val="00165DE6"/>
    <w:rsid w:val="00166E5C"/>
    <w:rsid w:val="00167377"/>
    <w:rsid w:val="00167593"/>
    <w:rsid w:val="00167715"/>
    <w:rsid w:val="00167906"/>
    <w:rsid w:val="001700EF"/>
    <w:rsid w:val="001703B2"/>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2D8"/>
    <w:rsid w:val="001768CB"/>
    <w:rsid w:val="001768EA"/>
    <w:rsid w:val="0017690B"/>
    <w:rsid w:val="00176A32"/>
    <w:rsid w:val="00177193"/>
    <w:rsid w:val="001771E6"/>
    <w:rsid w:val="001801F5"/>
    <w:rsid w:val="00180294"/>
    <w:rsid w:val="001808C8"/>
    <w:rsid w:val="00180A54"/>
    <w:rsid w:val="00180C1B"/>
    <w:rsid w:val="00182134"/>
    <w:rsid w:val="00183226"/>
    <w:rsid w:val="00183993"/>
    <w:rsid w:val="00183D13"/>
    <w:rsid w:val="00183E01"/>
    <w:rsid w:val="00183FB1"/>
    <w:rsid w:val="00184495"/>
    <w:rsid w:val="001849BC"/>
    <w:rsid w:val="00184A93"/>
    <w:rsid w:val="00184BB6"/>
    <w:rsid w:val="0018534A"/>
    <w:rsid w:val="001853B1"/>
    <w:rsid w:val="00185748"/>
    <w:rsid w:val="00185B63"/>
    <w:rsid w:val="001862AC"/>
    <w:rsid w:val="001864E7"/>
    <w:rsid w:val="0018684E"/>
    <w:rsid w:val="00186F75"/>
    <w:rsid w:val="00187102"/>
    <w:rsid w:val="00187181"/>
    <w:rsid w:val="00187197"/>
    <w:rsid w:val="00187B7F"/>
    <w:rsid w:val="00187D7D"/>
    <w:rsid w:val="001907CE"/>
    <w:rsid w:val="00190966"/>
    <w:rsid w:val="001909A3"/>
    <w:rsid w:val="001910E8"/>
    <w:rsid w:val="00191268"/>
    <w:rsid w:val="001914BE"/>
    <w:rsid w:val="0019152D"/>
    <w:rsid w:val="00192C63"/>
    <w:rsid w:val="001933D8"/>
    <w:rsid w:val="00193570"/>
    <w:rsid w:val="001938F6"/>
    <w:rsid w:val="00193930"/>
    <w:rsid w:val="00193958"/>
    <w:rsid w:val="0019447D"/>
    <w:rsid w:val="00194D4A"/>
    <w:rsid w:val="00196639"/>
    <w:rsid w:val="00196BBA"/>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5AD5"/>
    <w:rsid w:val="001A610B"/>
    <w:rsid w:val="001A7007"/>
    <w:rsid w:val="001A70DC"/>
    <w:rsid w:val="001A7B6B"/>
    <w:rsid w:val="001B0241"/>
    <w:rsid w:val="001B04FA"/>
    <w:rsid w:val="001B08BF"/>
    <w:rsid w:val="001B09A7"/>
    <w:rsid w:val="001B0BDA"/>
    <w:rsid w:val="001B164C"/>
    <w:rsid w:val="001B216A"/>
    <w:rsid w:val="001B3696"/>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F6"/>
    <w:rsid w:val="001C28DA"/>
    <w:rsid w:val="001C2D04"/>
    <w:rsid w:val="001C3A5B"/>
    <w:rsid w:val="001C4505"/>
    <w:rsid w:val="001C48A1"/>
    <w:rsid w:val="001C4D76"/>
    <w:rsid w:val="001C4E3F"/>
    <w:rsid w:val="001C54A7"/>
    <w:rsid w:val="001C55AA"/>
    <w:rsid w:val="001C5902"/>
    <w:rsid w:val="001C60E6"/>
    <w:rsid w:val="001C6205"/>
    <w:rsid w:val="001C65BB"/>
    <w:rsid w:val="001C6853"/>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20F0"/>
    <w:rsid w:val="001D24B3"/>
    <w:rsid w:val="001D24C7"/>
    <w:rsid w:val="001D25CF"/>
    <w:rsid w:val="001D268C"/>
    <w:rsid w:val="001D27FF"/>
    <w:rsid w:val="001D3855"/>
    <w:rsid w:val="001D3B3A"/>
    <w:rsid w:val="001D4437"/>
    <w:rsid w:val="001D456D"/>
    <w:rsid w:val="001D4F97"/>
    <w:rsid w:val="001D50DA"/>
    <w:rsid w:val="001D57D9"/>
    <w:rsid w:val="001D6272"/>
    <w:rsid w:val="001D6A8F"/>
    <w:rsid w:val="001D72B4"/>
    <w:rsid w:val="001D72D9"/>
    <w:rsid w:val="001D747D"/>
    <w:rsid w:val="001D7628"/>
    <w:rsid w:val="001D7C08"/>
    <w:rsid w:val="001E034A"/>
    <w:rsid w:val="001E0521"/>
    <w:rsid w:val="001E0D0D"/>
    <w:rsid w:val="001E11C4"/>
    <w:rsid w:val="001E19AC"/>
    <w:rsid w:val="001E22D2"/>
    <w:rsid w:val="001E23CC"/>
    <w:rsid w:val="001E2C43"/>
    <w:rsid w:val="001E32E8"/>
    <w:rsid w:val="001E41C6"/>
    <w:rsid w:val="001E4EC6"/>
    <w:rsid w:val="001E5171"/>
    <w:rsid w:val="001E56A2"/>
    <w:rsid w:val="001E62AB"/>
    <w:rsid w:val="001E6D53"/>
    <w:rsid w:val="001E7387"/>
    <w:rsid w:val="001E7E4B"/>
    <w:rsid w:val="001E7EA5"/>
    <w:rsid w:val="001F0247"/>
    <w:rsid w:val="001F0CC3"/>
    <w:rsid w:val="001F1097"/>
    <w:rsid w:val="001F117A"/>
    <w:rsid w:val="001F11C2"/>
    <w:rsid w:val="001F1221"/>
    <w:rsid w:val="001F217B"/>
    <w:rsid w:val="001F2180"/>
    <w:rsid w:val="001F249D"/>
    <w:rsid w:val="001F2B77"/>
    <w:rsid w:val="001F2E0C"/>
    <w:rsid w:val="001F2E63"/>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808"/>
    <w:rsid w:val="00215CBD"/>
    <w:rsid w:val="00215CCD"/>
    <w:rsid w:val="00215DDE"/>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75BC"/>
    <w:rsid w:val="00247827"/>
    <w:rsid w:val="00247E0D"/>
    <w:rsid w:val="0025120C"/>
    <w:rsid w:val="0025125D"/>
    <w:rsid w:val="00251B65"/>
    <w:rsid w:val="00251C1E"/>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65"/>
    <w:rsid w:val="00263F9C"/>
    <w:rsid w:val="00263FE4"/>
    <w:rsid w:val="002644D8"/>
    <w:rsid w:val="00264C27"/>
    <w:rsid w:val="00264D38"/>
    <w:rsid w:val="002658F8"/>
    <w:rsid w:val="00266552"/>
    <w:rsid w:val="002669BC"/>
    <w:rsid w:val="00266A59"/>
    <w:rsid w:val="00266B19"/>
    <w:rsid w:val="00266DC4"/>
    <w:rsid w:val="00266DCB"/>
    <w:rsid w:val="0026703D"/>
    <w:rsid w:val="002670E8"/>
    <w:rsid w:val="002674BB"/>
    <w:rsid w:val="002700F7"/>
    <w:rsid w:val="00270236"/>
    <w:rsid w:val="00270943"/>
    <w:rsid w:val="00270CDC"/>
    <w:rsid w:val="00272990"/>
    <w:rsid w:val="0027327B"/>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C70"/>
    <w:rsid w:val="00276E7E"/>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985"/>
    <w:rsid w:val="002A1C3D"/>
    <w:rsid w:val="002A248E"/>
    <w:rsid w:val="002A3454"/>
    <w:rsid w:val="002A34CE"/>
    <w:rsid w:val="002A358C"/>
    <w:rsid w:val="002A37A0"/>
    <w:rsid w:val="002A4267"/>
    <w:rsid w:val="002A442E"/>
    <w:rsid w:val="002A45D3"/>
    <w:rsid w:val="002A5758"/>
    <w:rsid w:val="002A6029"/>
    <w:rsid w:val="002A606F"/>
    <w:rsid w:val="002A6090"/>
    <w:rsid w:val="002A60FB"/>
    <w:rsid w:val="002A6665"/>
    <w:rsid w:val="002A6EEB"/>
    <w:rsid w:val="002A7638"/>
    <w:rsid w:val="002A7721"/>
    <w:rsid w:val="002A779D"/>
    <w:rsid w:val="002A788B"/>
    <w:rsid w:val="002A7A20"/>
    <w:rsid w:val="002A7B91"/>
    <w:rsid w:val="002A7C54"/>
    <w:rsid w:val="002A7DC7"/>
    <w:rsid w:val="002B07B2"/>
    <w:rsid w:val="002B0A2B"/>
    <w:rsid w:val="002B0EC6"/>
    <w:rsid w:val="002B13D3"/>
    <w:rsid w:val="002B13E5"/>
    <w:rsid w:val="002B1465"/>
    <w:rsid w:val="002B1710"/>
    <w:rsid w:val="002B1C5A"/>
    <w:rsid w:val="002B1E45"/>
    <w:rsid w:val="002B21B2"/>
    <w:rsid w:val="002B281A"/>
    <w:rsid w:val="002B2B8E"/>
    <w:rsid w:val="002B31E8"/>
    <w:rsid w:val="002B370B"/>
    <w:rsid w:val="002B37E0"/>
    <w:rsid w:val="002B3821"/>
    <w:rsid w:val="002B3E51"/>
    <w:rsid w:val="002B43A1"/>
    <w:rsid w:val="002B4A6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233C"/>
    <w:rsid w:val="002C2E56"/>
    <w:rsid w:val="002C3317"/>
    <w:rsid w:val="002C341E"/>
    <w:rsid w:val="002C3B63"/>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270"/>
    <w:rsid w:val="002D096D"/>
    <w:rsid w:val="002D0DA3"/>
    <w:rsid w:val="002D0DB8"/>
    <w:rsid w:val="002D0FE1"/>
    <w:rsid w:val="002D1763"/>
    <w:rsid w:val="002D1D7B"/>
    <w:rsid w:val="002D28BE"/>
    <w:rsid w:val="002D2B20"/>
    <w:rsid w:val="002D2D7A"/>
    <w:rsid w:val="002D2EF5"/>
    <w:rsid w:val="002D2F02"/>
    <w:rsid w:val="002D30D6"/>
    <w:rsid w:val="002D3112"/>
    <w:rsid w:val="002D41D6"/>
    <w:rsid w:val="002D46CF"/>
    <w:rsid w:val="002D4B58"/>
    <w:rsid w:val="002D4C42"/>
    <w:rsid w:val="002D4E41"/>
    <w:rsid w:val="002D5756"/>
    <w:rsid w:val="002D61D0"/>
    <w:rsid w:val="002D628E"/>
    <w:rsid w:val="002D63D9"/>
    <w:rsid w:val="002D641C"/>
    <w:rsid w:val="002D6A5B"/>
    <w:rsid w:val="002D6C88"/>
    <w:rsid w:val="002D7659"/>
    <w:rsid w:val="002D78EC"/>
    <w:rsid w:val="002D7C89"/>
    <w:rsid w:val="002D7D7E"/>
    <w:rsid w:val="002E03D2"/>
    <w:rsid w:val="002E1185"/>
    <w:rsid w:val="002E136E"/>
    <w:rsid w:val="002E15BE"/>
    <w:rsid w:val="002E1652"/>
    <w:rsid w:val="002E1F62"/>
    <w:rsid w:val="002E261B"/>
    <w:rsid w:val="002E26D4"/>
    <w:rsid w:val="002E281A"/>
    <w:rsid w:val="002E2DEB"/>
    <w:rsid w:val="002E2EDF"/>
    <w:rsid w:val="002E3334"/>
    <w:rsid w:val="002E3E1A"/>
    <w:rsid w:val="002E3E6A"/>
    <w:rsid w:val="002E41A8"/>
    <w:rsid w:val="002E42D8"/>
    <w:rsid w:val="002E454E"/>
    <w:rsid w:val="002E45F1"/>
    <w:rsid w:val="002E463E"/>
    <w:rsid w:val="002E4725"/>
    <w:rsid w:val="002E5590"/>
    <w:rsid w:val="002E6087"/>
    <w:rsid w:val="002E6DF0"/>
    <w:rsid w:val="002E6F13"/>
    <w:rsid w:val="002E736C"/>
    <w:rsid w:val="002E7719"/>
    <w:rsid w:val="002E7931"/>
    <w:rsid w:val="002E7A2F"/>
    <w:rsid w:val="002E7C16"/>
    <w:rsid w:val="002E7E5D"/>
    <w:rsid w:val="002E7EEF"/>
    <w:rsid w:val="002F0604"/>
    <w:rsid w:val="002F0774"/>
    <w:rsid w:val="002F0847"/>
    <w:rsid w:val="002F0DC8"/>
    <w:rsid w:val="002F1302"/>
    <w:rsid w:val="002F19DA"/>
    <w:rsid w:val="002F1A0A"/>
    <w:rsid w:val="002F20FE"/>
    <w:rsid w:val="002F24C5"/>
    <w:rsid w:val="002F2819"/>
    <w:rsid w:val="002F288C"/>
    <w:rsid w:val="002F2BE9"/>
    <w:rsid w:val="002F2D42"/>
    <w:rsid w:val="002F3A8A"/>
    <w:rsid w:val="002F42EE"/>
    <w:rsid w:val="002F4409"/>
    <w:rsid w:val="002F4C42"/>
    <w:rsid w:val="002F4D90"/>
    <w:rsid w:val="002F5424"/>
    <w:rsid w:val="002F5A89"/>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5D3"/>
    <w:rsid w:val="003059F5"/>
    <w:rsid w:val="00306275"/>
    <w:rsid w:val="003062BB"/>
    <w:rsid w:val="003063B2"/>
    <w:rsid w:val="00306AF9"/>
    <w:rsid w:val="0030719C"/>
    <w:rsid w:val="003078D4"/>
    <w:rsid w:val="003079A5"/>
    <w:rsid w:val="00307C80"/>
    <w:rsid w:val="0031000E"/>
    <w:rsid w:val="00310061"/>
    <w:rsid w:val="0031035F"/>
    <w:rsid w:val="00310A0A"/>
    <w:rsid w:val="00311316"/>
    <w:rsid w:val="00311FFF"/>
    <w:rsid w:val="00312A8F"/>
    <w:rsid w:val="003132E0"/>
    <w:rsid w:val="003133C6"/>
    <w:rsid w:val="0031399A"/>
    <w:rsid w:val="00313A0B"/>
    <w:rsid w:val="003145CC"/>
    <w:rsid w:val="00314A48"/>
    <w:rsid w:val="00314CDA"/>
    <w:rsid w:val="00315668"/>
    <w:rsid w:val="00315B1D"/>
    <w:rsid w:val="003162DF"/>
    <w:rsid w:val="0031656D"/>
    <w:rsid w:val="00316772"/>
    <w:rsid w:val="003167C4"/>
    <w:rsid w:val="00316977"/>
    <w:rsid w:val="00316CFA"/>
    <w:rsid w:val="00317081"/>
    <w:rsid w:val="003174B6"/>
    <w:rsid w:val="00317BD0"/>
    <w:rsid w:val="003209F1"/>
    <w:rsid w:val="00320C5A"/>
    <w:rsid w:val="00320CED"/>
    <w:rsid w:val="003213D6"/>
    <w:rsid w:val="003214A2"/>
    <w:rsid w:val="00321C39"/>
    <w:rsid w:val="003223B2"/>
    <w:rsid w:val="00322DFB"/>
    <w:rsid w:val="00322EE6"/>
    <w:rsid w:val="00323046"/>
    <w:rsid w:val="003237A8"/>
    <w:rsid w:val="00323B56"/>
    <w:rsid w:val="00323B70"/>
    <w:rsid w:val="00323C9E"/>
    <w:rsid w:val="00323E5B"/>
    <w:rsid w:val="00324822"/>
    <w:rsid w:val="00325270"/>
    <w:rsid w:val="003253D5"/>
    <w:rsid w:val="00325A39"/>
    <w:rsid w:val="00325AEC"/>
    <w:rsid w:val="00325C8D"/>
    <w:rsid w:val="0032621E"/>
    <w:rsid w:val="0032622D"/>
    <w:rsid w:val="00326AB5"/>
    <w:rsid w:val="00326D3D"/>
    <w:rsid w:val="00326FA1"/>
    <w:rsid w:val="003271B5"/>
    <w:rsid w:val="003279C3"/>
    <w:rsid w:val="00327A5F"/>
    <w:rsid w:val="00330E3C"/>
    <w:rsid w:val="0033148D"/>
    <w:rsid w:val="00331665"/>
    <w:rsid w:val="00331CEA"/>
    <w:rsid w:val="0033213F"/>
    <w:rsid w:val="00332268"/>
    <w:rsid w:val="0033253B"/>
    <w:rsid w:val="0033259A"/>
    <w:rsid w:val="00333329"/>
    <w:rsid w:val="00334B85"/>
    <w:rsid w:val="00334E84"/>
    <w:rsid w:val="0033547C"/>
    <w:rsid w:val="003356B9"/>
    <w:rsid w:val="00335C69"/>
    <w:rsid w:val="00335F83"/>
    <w:rsid w:val="00336044"/>
    <w:rsid w:val="00336B01"/>
    <w:rsid w:val="00336BD6"/>
    <w:rsid w:val="00336D50"/>
    <w:rsid w:val="00336F87"/>
    <w:rsid w:val="00336FEC"/>
    <w:rsid w:val="00337383"/>
    <w:rsid w:val="00337406"/>
    <w:rsid w:val="00337610"/>
    <w:rsid w:val="0034013D"/>
    <w:rsid w:val="00340300"/>
    <w:rsid w:val="003408DF"/>
    <w:rsid w:val="00340A1D"/>
    <w:rsid w:val="00340C7C"/>
    <w:rsid w:val="00340D14"/>
    <w:rsid w:val="00340E82"/>
    <w:rsid w:val="00340FBA"/>
    <w:rsid w:val="00341080"/>
    <w:rsid w:val="00341122"/>
    <w:rsid w:val="0034137A"/>
    <w:rsid w:val="003415FE"/>
    <w:rsid w:val="0034306D"/>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D2E"/>
    <w:rsid w:val="0035204B"/>
    <w:rsid w:val="003526F0"/>
    <w:rsid w:val="00353CD8"/>
    <w:rsid w:val="00353F79"/>
    <w:rsid w:val="003540F6"/>
    <w:rsid w:val="003543FB"/>
    <w:rsid w:val="00354442"/>
    <w:rsid w:val="003544BF"/>
    <w:rsid w:val="00354E7D"/>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5BE"/>
    <w:rsid w:val="00362BE0"/>
    <w:rsid w:val="00363EAF"/>
    <w:rsid w:val="00363F95"/>
    <w:rsid w:val="00364318"/>
    <w:rsid w:val="003644F0"/>
    <w:rsid w:val="003645EB"/>
    <w:rsid w:val="0036495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A1"/>
    <w:rsid w:val="00370B69"/>
    <w:rsid w:val="00370D16"/>
    <w:rsid w:val="00371819"/>
    <w:rsid w:val="00371F5B"/>
    <w:rsid w:val="0037219E"/>
    <w:rsid w:val="003722A1"/>
    <w:rsid w:val="00373033"/>
    <w:rsid w:val="003749F5"/>
    <w:rsid w:val="00374A65"/>
    <w:rsid w:val="00374C16"/>
    <w:rsid w:val="003751AA"/>
    <w:rsid w:val="0037526E"/>
    <w:rsid w:val="00375955"/>
    <w:rsid w:val="00376193"/>
    <w:rsid w:val="00376816"/>
    <w:rsid w:val="00376CEA"/>
    <w:rsid w:val="00376D0C"/>
    <w:rsid w:val="00376E5D"/>
    <w:rsid w:val="00377111"/>
    <w:rsid w:val="003772C4"/>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4F7E"/>
    <w:rsid w:val="003851CB"/>
    <w:rsid w:val="0038563C"/>
    <w:rsid w:val="00385821"/>
    <w:rsid w:val="00385DA9"/>
    <w:rsid w:val="00385F7C"/>
    <w:rsid w:val="003863F7"/>
    <w:rsid w:val="003864DA"/>
    <w:rsid w:val="0038690D"/>
    <w:rsid w:val="00386BC4"/>
    <w:rsid w:val="003873E6"/>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DDF"/>
    <w:rsid w:val="0039666F"/>
    <w:rsid w:val="003A01E5"/>
    <w:rsid w:val="003A02E5"/>
    <w:rsid w:val="003A0A05"/>
    <w:rsid w:val="003A1638"/>
    <w:rsid w:val="003A180B"/>
    <w:rsid w:val="003A1F47"/>
    <w:rsid w:val="003A2006"/>
    <w:rsid w:val="003A22D4"/>
    <w:rsid w:val="003A2AA3"/>
    <w:rsid w:val="003A2DE3"/>
    <w:rsid w:val="003A309E"/>
    <w:rsid w:val="003A329C"/>
    <w:rsid w:val="003A3AE4"/>
    <w:rsid w:val="003A3EE9"/>
    <w:rsid w:val="003A4170"/>
    <w:rsid w:val="003A49AB"/>
    <w:rsid w:val="003A5706"/>
    <w:rsid w:val="003A5B92"/>
    <w:rsid w:val="003A6079"/>
    <w:rsid w:val="003A6640"/>
    <w:rsid w:val="003A690A"/>
    <w:rsid w:val="003A6AD3"/>
    <w:rsid w:val="003A7CB4"/>
    <w:rsid w:val="003A7F3C"/>
    <w:rsid w:val="003B005C"/>
    <w:rsid w:val="003B0984"/>
    <w:rsid w:val="003B0A08"/>
    <w:rsid w:val="003B26FA"/>
    <w:rsid w:val="003B2C00"/>
    <w:rsid w:val="003B3027"/>
    <w:rsid w:val="003B3385"/>
    <w:rsid w:val="003B3CB0"/>
    <w:rsid w:val="003B4130"/>
    <w:rsid w:val="003B4228"/>
    <w:rsid w:val="003B4EC6"/>
    <w:rsid w:val="003B558C"/>
    <w:rsid w:val="003B56AF"/>
    <w:rsid w:val="003B59A4"/>
    <w:rsid w:val="003B59BB"/>
    <w:rsid w:val="003B5C9B"/>
    <w:rsid w:val="003B6066"/>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49FC"/>
    <w:rsid w:val="003D5272"/>
    <w:rsid w:val="003D545E"/>
    <w:rsid w:val="003D5491"/>
    <w:rsid w:val="003D5612"/>
    <w:rsid w:val="003D581B"/>
    <w:rsid w:val="003D5BA2"/>
    <w:rsid w:val="003D5EE3"/>
    <w:rsid w:val="003D658A"/>
    <w:rsid w:val="003D68D0"/>
    <w:rsid w:val="003D69FA"/>
    <w:rsid w:val="003D6A4C"/>
    <w:rsid w:val="003D77B0"/>
    <w:rsid w:val="003D7BB8"/>
    <w:rsid w:val="003D7C57"/>
    <w:rsid w:val="003D7C6B"/>
    <w:rsid w:val="003D7F20"/>
    <w:rsid w:val="003D7F2B"/>
    <w:rsid w:val="003E060B"/>
    <w:rsid w:val="003E0783"/>
    <w:rsid w:val="003E0C2C"/>
    <w:rsid w:val="003E0C3F"/>
    <w:rsid w:val="003E0EA2"/>
    <w:rsid w:val="003E145B"/>
    <w:rsid w:val="003E1656"/>
    <w:rsid w:val="003E1D07"/>
    <w:rsid w:val="003E25D4"/>
    <w:rsid w:val="003E27CC"/>
    <w:rsid w:val="003E2C05"/>
    <w:rsid w:val="003E30F2"/>
    <w:rsid w:val="003E36CE"/>
    <w:rsid w:val="003E4054"/>
    <w:rsid w:val="003E52EE"/>
    <w:rsid w:val="003E560D"/>
    <w:rsid w:val="003E59C5"/>
    <w:rsid w:val="003E5B84"/>
    <w:rsid w:val="003E605D"/>
    <w:rsid w:val="003E6917"/>
    <w:rsid w:val="003E726C"/>
    <w:rsid w:val="003E7484"/>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4B92"/>
    <w:rsid w:val="003F52AD"/>
    <w:rsid w:val="003F5AC7"/>
    <w:rsid w:val="003F648C"/>
    <w:rsid w:val="003F6878"/>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EA5"/>
    <w:rsid w:val="00401CB5"/>
    <w:rsid w:val="00401E2D"/>
    <w:rsid w:val="00401E8A"/>
    <w:rsid w:val="00402482"/>
    <w:rsid w:val="00402562"/>
    <w:rsid w:val="00402675"/>
    <w:rsid w:val="00402A32"/>
    <w:rsid w:val="00402E60"/>
    <w:rsid w:val="00403096"/>
    <w:rsid w:val="004032C5"/>
    <w:rsid w:val="004039DC"/>
    <w:rsid w:val="00403C19"/>
    <w:rsid w:val="00405377"/>
    <w:rsid w:val="004059C7"/>
    <w:rsid w:val="0040759A"/>
    <w:rsid w:val="00407B1B"/>
    <w:rsid w:val="004100CD"/>
    <w:rsid w:val="0041078B"/>
    <w:rsid w:val="004110D3"/>
    <w:rsid w:val="00411441"/>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7578"/>
    <w:rsid w:val="00417C9B"/>
    <w:rsid w:val="0042041C"/>
    <w:rsid w:val="004205E8"/>
    <w:rsid w:val="00420695"/>
    <w:rsid w:val="00420945"/>
    <w:rsid w:val="00420AE4"/>
    <w:rsid w:val="00420E1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BE4"/>
    <w:rsid w:val="00432D37"/>
    <w:rsid w:val="004338B6"/>
    <w:rsid w:val="00433C22"/>
    <w:rsid w:val="00433F0D"/>
    <w:rsid w:val="0043401E"/>
    <w:rsid w:val="004340D2"/>
    <w:rsid w:val="0043433F"/>
    <w:rsid w:val="004349B7"/>
    <w:rsid w:val="004349D9"/>
    <w:rsid w:val="004350FD"/>
    <w:rsid w:val="00435D3A"/>
    <w:rsid w:val="00436122"/>
    <w:rsid w:val="00436B16"/>
    <w:rsid w:val="00436C61"/>
    <w:rsid w:val="00436D42"/>
    <w:rsid w:val="00437287"/>
    <w:rsid w:val="00437C6D"/>
    <w:rsid w:val="00437EB2"/>
    <w:rsid w:val="00440B6B"/>
    <w:rsid w:val="00440DE7"/>
    <w:rsid w:val="00440F02"/>
    <w:rsid w:val="00442A49"/>
    <w:rsid w:val="00442D78"/>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1F4A"/>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6021"/>
    <w:rsid w:val="004566F8"/>
    <w:rsid w:val="00456EB9"/>
    <w:rsid w:val="004579D7"/>
    <w:rsid w:val="00457D9F"/>
    <w:rsid w:val="00457E55"/>
    <w:rsid w:val="00457F25"/>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6F34"/>
    <w:rsid w:val="004670A4"/>
    <w:rsid w:val="004670A7"/>
    <w:rsid w:val="004675A7"/>
    <w:rsid w:val="00467609"/>
    <w:rsid w:val="00470491"/>
    <w:rsid w:val="0047086D"/>
    <w:rsid w:val="004708B0"/>
    <w:rsid w:val="004709D0"/>
    <w:rsid w:val="004709FE"/>
    <w:rsid w:val="00470CCD"/>
    <w:rsid w:val="00470ECA"/>
    <w:rsid w:val="0047217D"/>
    <w:rsid w:val="004726CB"/>
    <w:rsid w:val="00472B5E"/>
    <w:rsid w:val="00472B91"/>
    <w:rsid w:val="00472E22"/>
    <w:rsid w:val="00473212"/>
    <w:rsid w:val="00474D8F"/>
    <w:rsid w:val="00475507"/>
    <w:rsid w:val="004757A3"/>
    <w:rsid w:val="0047580E"/>
    <w:rsid w:val="00475960"/>
    <w:rsid w:val="00475E2A"/>
    <w:rsid w:val="0047616D"/>
    <w:rsid w:val="00476202"/>
    <w:rsid w:val="004764CF"/>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725"/>
    <w:rsid w:val="004849A8"/>
    <w:rsid w:val="004849FD"/>
    <w:rsid w:val="0048510A"/>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879"/>
    <w:rsid w:val="00490996"/>
    <w:rsid w:val="00490EBF"/>
    <w:rsid w:val="00491E69"/>
    <w:rsid w:val="00491EFB"/>
    <w:rsid w:val="00492617"/>
    <w:rsid w:val="00492CA9"/>
    <w:rsid w:val="00492CD0"/>
    <w:rsid w:val="00492D5A"/>
    <w:rsid w:val="00493464"/>
    <w:rsid w:val="0049346C"/>
    <w:rsid w:val="00493758"/>
    <w:rsid w:val="00493B1E"/>
    <w:rsid w:val="00493D57"/>
    <w:rsid w:val="00494020"/>
    <w:rsid w:val="004940BF"/>
    <w:rsid w:val="0049481C"/>
    <w:rsid w:val="00494976"/>
    <w:rsid w:val="00494D68"/>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2760"/>
    <w:rsid w:val="004A31C5"/>
    <w:rsid w:val="004A398C"/>
    <w:rsid w:val="004A3A1D"/>
    <w:rsid w:val="004A3E0E"/>
    <w:rsid w:val="004A3E41"/>
    <w:rsid w:val="004A4214"/>
    <w:rsid w:val="004A471D"/>
    <w:rsid w:val="004A4E8E"/>
    <w:rsid w:val="004A50F7"/>
    <w:rsid w:val="004A5100"/>
    <w:rsid w:val="004A536E"/>
    <w:rsid w:val="004A5FDC"/>
    <w:rsid w:val="004A6593"/>
    <w:rsid w:val="004A69A5"/>
    <w:rsid w:val="004A6DB0"/>
    <w:rsid w:val="004A7287"/>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B769F"/>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6068"/>
    <w:rsid w:val="004C63CE"/>
    <w:rsid w:val="004C670D"/>
    <w:rsid w:val="004C6B05"/>
    <w:rsid w:val="004C72F7"/>
    <w:rsid w:val="004C7A2B"/>
    <w:rsid w:val="004C7C88"/>
    <w:rsid w:val="004D0516"/>
    <w:rsid w:val="004D05F0"/>
    <w:rsid w:val="004D139A"/>
    <w:rsid w:val="004D2103"/>
    <w:rsid w:val="004D211C"/>
    <w:rsid w:val="004D225A"/>
    <w:rsid w:val="004D244F"/>
    <w:rsid w:val="004D2850"/>
    <w:rsid w:val="004D2914"/>
    <w:rsid w:val="004D2FA7"/>
    <w:rsid w:val="004D3002"/>
    <w:rsid w:val="004D3F05"/>
    <w:rsid w:val="004D4BB2"/>
    <w:rsid w:val="004D4ECD"/>
    <w:rsid w:val="004D4F5C"/>
    <w:rsid w:val="004D549F"/>
    <w:rsid w:val="004D54CC"/>
    <w:rsid w:val="004D5D3A"/>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49D4"/>
    <w:rsid w:val="004E5851"/>
    <w:rsid w:val="004E5B28"/>
    <w:rsid w:val="004E605E"/>
    <w:rsid w:val="004E6EEC"/>
    <w:rsid w:val="004E7119"/>
    <w:rsid w:val="004E734C"/>
    <w:rsid w:val="004E798D"/>
    <w:rsid w:val="004F044C"/>
    <w:rsid w:val="004F0534"/>
    <w:rsid w:val="004F0707"/>
    <w:rsid w:val="004F0991"/>
    <w:rsid w:val="004F0A07"/>
    <w:rsid w:val="004F138A"/>
    <w:rsid w:val="004F16A6"/>
    <w:rsid w:val="004F17CC"/>
    <w:rsid w:val="004F2122"/>
    <w:rsid w:val="004F25BE"/>
    <w:rsid w:val="004F275A"/>
    <w:rsid w:val="004F2826"/>
    <w:rsid w:val="004F3B2D"/>
    <w:rsid w:val="004F3EF1"/>
    <w:rsid w:val="004F4845"/>
    <w:rsid w:val="004F5285"/>
    <w:rsid w:val="004F54AA"/>
    <w:rsid w:val="004F5516"/>
    <w:rsid w:val="004F566E"/>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21C"/>
    <w:rsid w:val="00514ED6"/>
    <w:rsid w:val="00515607"/>
    <w:rsid w:val="0051570B"/>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360"/>
    <w:rsid w:val="005245E0"/>
    <w:rsid w:val="00524C96"/>
    <w:rsid w:val="00524CAD"/>
    <w:rsid w:val="0052514C"/>
    <w:rsid w:val="0052520B"/>
    <w:rsid w:val="00525669"/>
    <w:rsid w:val="00525703"/>
    <w:rsid w:val="0052664F"/>
    <w:rsid w:val="0052671F"/>
    <w:rsid w:val="00526963"/>
    <w:rsid w:val="00527037"/>
    <w:rsid w:val="005274EF"/>
    <w:rsid w:val="00527A62"/>
    <w:rsid w:val="00527AAB"/>
    <w:rsid w:val="00527E4D"/>
    <w:rsid w:val="00530669"/>
    <w:rsid w:val="00530CBD"/>
    <w:rsid w:val="00530EE9"/>
    <w:rsid w:val="005311EB"/>
    <w:rsid w:val="00531384"/>
    <w:rsid w:val="0053153D"/>
    <w:rsid w:val="00531A24"/>
    <w:rsid w:val="0053292A"/>
    <w:rsid w:val="00533488"/>
    <w:rsid w:val="00533529"/>
    <w:rsid w:val="00533D8B"/>
    <w:rsid w:val="00534210"/>
    <w:rsid w:val="005349F3"/>
    <w:rsid w:val="005355B9"/>
    <w:rsid w:val="0053563A"/>
    <w:rsid w:val="00536A7F"/>
    <w:rsid w:val="00536BC6"/>
    <w:rsid w:val="00536CE9"/>
    <w:rsid w:val="005371B5"/>
    <w:rsid w:val="00540097"/>
    <w:rsid w:val="00540357"/>
    <w:rsid w:val="005407D0"/>
    <w:rsid w:val="005408A5"/>
    <w:rsid w:val="00540992"/>
    <w:rsid w:val="00540C8D"/>
    <w:rsid w:val="00541091"/>
    <w:rsid w:val="005410BD"/>
    <w:rsid w:val="005412EE"/>
    <w:rsid w:val="005415B7"/>
    <w:rsid w:val="0054273A"/>
    <w:rsid w:val="00542754"/>
    <w:rsid w:val="0054315D"/>
    <w:rsid w:val="005433A2"/>
    <w:rsid w:val="005436A7"/>
    <w:rsid w:val="00543804"/>
    <w:rsid w:val="0054386B"/>
    <w:rsid w:val="00543C62"/>
    <w:rsid w:val="00543D8A"/>
    <w:rsid w:val="00543F88"/>
    <w:rsid w:val="00545077"/>
    <w:rsid w:val="00545A4F"/>
    <w:rsid w:val="00545B40"/>
    <w:rsid w:val="00545F90"/>
    <w:rsid w:val="0054634E"/>
    <w:rsid w:val="00546723"/>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4672"/>
    <w:rsid w:val="00554D51"/>
    <w:rsid w:val="0055546C"/>
    <w:rsid w:val="0055554C"/>
    <w:rsid w:val="0055593A"/>
    <w:rsid w:val="00555ACE"/>
    <w:rsid w:val="00555BA4"/>
    <w:rsid w:val="00556156"/>
    <w:rsid w:val="0055635C"/>
    <w:rsid w:val="00556985"/>
    <w:rsid w:val="005572EF"/>
    <w:rsid w:val="00560A28"/>
    <w:rsid w:val="005616E8"/>
    <w:rsid w:val="00561860"/>
    <w:rsid w:val="00561948"/>
    <w:rsid w:val="005623F9"/>
    <w:rsid w:val="00562AEE"/>
    <w:rsid w:val="00562E34"/>
    <w:rsid w:val="00562F75"/>
    <w:rsid w:val="00563056"/>
    <w:rsid w:val="0056355F"/>
    <w:rsid w:val="0056356C"/>
    <w:rsid w:val="0056358E"/>
    <w:rsid w:val="005638FA"/>
    <w:rsid w:val="005643D6"/>
    <w:rsid w:val="0056490C"/>
    <w:rsid w:val="00564938"/>
    <w:rsid w:val="00564DCE"/>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2B63"/>
    <w:rsid w:val="00572CDA"/>
    <w:rsid w:val="00573032"/>
    <w:rsid w:val="0057327F"/>
    <w:rsid w:val="005735C2"/>
    <w:rsid w:val="0057384A"/>
    <w:rsid w:val="00573B2F"/>
    <w:rsid w:val="00574307"/>
    <w:rsid w:val="00574362"/>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D82"/>
    <w:rsid w:val="00582F03"/>
    <w:rsid w:val="0058339D"/>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9134B"/>
    <w:rsid w:val="00591A41"/>
    <w:rsid w:val="00591B39"/>
    <w:rsid w:val="005921DB"/>
    <w:rsid w:val="00592BE6"/>
    <w:rsid w:val="00593110"/>
    <w:rsid w:val="005938CE"/>
    <w:rsid w:val="005938E2"/>
    <w:rsid w:val="00593A85"/>
    <w:rsid w:val="00593E8B"/>
    <w:rsid w:val="00594E8E"/>
    <w:rsid w:val="0059611C"/>
    <w:rsid w:val="0059623C"/>
    <w:rsid w:val="0059639A"/>
    <w:rsid w:val="005963A5"/>
    <w:rsid w:val="005964AE"/>
    <w:rsid w:val="0059671D"/>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664"/>
    <w:rsid w:val="005A35B2"/>
    <w:rsid w:val="005A41F2"/>
    <w:rsid w:val="005A4274"/>
    <w:rsid w:val="005A43E5"/>
    <w:rsid w:val="005A448D"/>
    <w:rsid w:val="005A476B"/>
    <w:rsid w:val="005A4805"/>
    <w:rsid w:val="005A5E33"/>
    <w:rsid w:val="005A5FB2"/>
    <w:rsid w:val="005A6088"/>
    <w:rsid w:val="005A6346"/>
    <w:rsid w:val="005A65D5"/>
    <w:rsid w:val="005A6A66"/>
    <w:rsid w:val="005A72AD"/>
    <w:rsid w:val="005A78C8"/>
    <w:rsid w:val="005A7A0B"/>
    <w:rsid w:val="005B00FA"/>
    <w:rsid w:val="005B0426"/>
    <w:rsid w:val="005B0A7A"/>
    <w:rsid w:val="005B11FF"/>
    <w:rsid w:val="005B1FFD"/>
    <w:rsid w:val="005B2235"/>
    <w:rsid w:val="005B26EC"/>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643"/>
    <w:rsid w:val="005C1969"/>
    <w:rsid w:val="005C1BA2"/>
    <w:rsid w:val="005C2523"/>
    <w:rsid w:val="005C2621"/>
    <w:rsid w:val="005C2B2E"/>
    <w:rsid w:val="005C2C4D"/>
    <w:rsid w:val="005C3183"/>
    <w:rsid w:val="005C355A"/>
    <w:rsid w:val="005C3695"/>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B1E"/>
    <w:rsid w:val="005D0C9D"/>
    <w:rsid w:val="005D0D24"/>
    <w:rsid w:val="005D0E33"/>
    <w:rsid w:val="005D1317"/>
    <w:rsid w:val="005D13C0"/>
    <w:rsid w:val="005D1EE8"/>
    <w:rsid w:val="005D249B"/>
    <w:rsid w:val="005D2632"/>
    <w:rsid w:val="005D2896"/>
    <w:rsid w:val="005D2D73"/>
    <w:rsid w:val="005D38A0"/>
    <w:rsid w:val="005D44D3"/>
    <w:rsid w:val="005D4548"/>
    <w:rsid w:val="005D46DF"/>
    <w:rsid w:val="005D49EF"/>
    <w:rsid w:val="005D4FD8"/>
    <w:rsid w:val="005D59DF"/>
    <w:rsid w:val="005D5F3F"/>
    <w:rsid w:val="005D700D"/>
    <w:rsid w:val="005D7716"/>
    <w:rsid w:val="005E0212"/>
    <w:rsid w:val="005E0BB4"/>
    <w:rsid w:val="005E1A0C"/>
    <w:rsid w:val="005E1D23"/>
    <w:rsid w:val="005E2158"/>
    <w:rsid w:val="005E21DF"/>
    <w:rsid w:val="005E233D"/>
    <w:rsid w:val="005E24CC"/>
    <w:rsid w:val="005E285A"/>
    <w:rsid w:val="005E2BB3"/>
    <w:rsid w:val="005E2BF0"/>
    <w:rsid w:val="005E2BFC"/>
    <w:rsid w:val="005E3365"/>
    <w:rsid w:val="005E3691"/>
    <w:rsid w:val="005E40CB"/>
    <w:rsid w:val="005E5286"/>
    <w:rsid w:val="005E558B"/>
    <w:rsid w:val="005E55FB"/>
    <w:rsid w:val="005E5C21"/>
    <w:rsid w:val="005E5F53"/>
    <w:rsid w:val="005E64BE"/>
    <w:rsid w:val="005E6BC5"/>
    <w:rsid w:val="005E6C4A"/>
    <w:rsid w:val="005E7119"/>
    <w:rsid w:val="005E73F6"/>
    <w:rsid w:val="005E75D0"/>
    <w:rsid w:val="005E7CF7"/>
    <w:rsid w:val="005F0045"/>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34"/>
    <w:rsid w:val="005F757F"/>
    <w:rsid w:val="005F7C6E"/>
    <w:rsid w:val="005F7D48"/>
    <w:rsid w:val="006001FC"/>
    <w:rsid w:val="00600323"/>
    <w:rsid w:val="006006E5"/>
    <w:rsid w:val="00600CEE"/>
    <w:rsid w:val="00601164"/>
    <w:rsid w:val="00601E4D"/>
    <w:rsid w:val="006020DA"/>
    <w:rsid w:val="0060240E"/>
    <w:rsid w:val="006027D7"/>
    <w:rsid w:val="00602F9E"/>
    <w:rsid w:val="00603305"/>
    <w:rsid w:val="00603BE0"/>
    <w:rsid w:val="006042EB"/>
    <w:rsid w:val="006047A9"/>
    <w:rsid w:val="00604B6B"/>
    <w:rsid w:val="00605AE9"/>
    <w:rsid w:val="00605CC0"/>
    <w:rsid w:val="00606007"/>
    <w:rsid w:val="00606712"/>
    <w:rsid w:val="00606B28"/>
    <w:rsid w:val="00606D2A"/>
    <w:rsid w:val="00607432"/>
    <w:rsid w:val="00607E2F"/>
    <w:rsid w:val="00610888"/>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A07"/>
    <w:rsid w:val="00620F3D"/>
    <w:rsid w:val="0062100D"/>
    <w:rsid w:val="00621B6F"/>
    <w:rsid w:val="00621BAC"/>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EA3"/>
    <w:rsid w:val="00630884"/>
    <w:rsid w:val="006313DE"/>
    <w:rsid w:val="00631632"/>
    <w:rsid w:val="00631D23"/>
    <w:rsid w:val="00632951"/>
    <w:rsid w:val="00632994"/>
    <w:rsid w:val="00632BB2"/>
    <w:rsid w:val="00632E8F"/>
    <w:rsid w:val="00632FB0"/>
    <w:rsid w:val="00633805"/>
    <w:rsid w:val="006338F9"/>
    <w:rsid w:val="0063435E"/>
    <w:rsid w:val="0063466A"/>
    <w:rsid w:val="00635399"/>
    <w:rsid w:val="00635ADE"/>
    <w:rsid w:val="006360F8"/>
    <w:rsid w:val="0063620A"/>
    <w:rsid w:val="0063722A"/>
    <w:rsid w:val="0063776B"/>
    <w:rsid w:val="00637ACD"/>
    <w:rsid w:val="00637F16"/>
    <w:rsid w:val="00640344"/>
    <w:rsid w:val="0064037B"/>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5285"/>
    <w:rsid w:val="00655CA3"/>
    <w:rsid w:val="00656392"/>
    <w:rsid w:val="006566FF"/>
    <w:rsid w:val="00656ECC"/>
    <w:rsid w:val="00656EFC"/>
    <w:rsid w:val="0065741B"/>
    <w:rsid w:val="006577ED"/>
    <w:rsid w:val="0066019A"/>
    <w:rsid w:val="006604F4"/>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770"/>
    <w:rsid w:val="00670DA2"/>
    <w:rsid w:val="00670E15"/>
    <w:rsid w:val="00670E48"/>
    <w:rsid w:val="00671147"/>
    <w:rsid w:val="0067141B"/>
    <w:rsid w:val="00671C5C"/>
    <w:rsid w:val="00672424"/>
    <w:rsid w:val="0067272D"/>
    <w:rsid w:val="00672733"/>
    <w:rsid w:val="00672D7E"/>
    <w:rsid w:val="0067311E"/>
    <w:rsid w:val="0067348F"/>
    <w:rsid w:val="00673B2A"/>
    <w:rsid w:val="00674090"/>
    <w:rsid w:val="00674216"/>
    <w:rsid w:val="00674477"/>
    <w:rsid w:val="00674B6D"/>
    <w:rsid w:val="006758A4"/>
    <w:rsid w:val="0067600A"/>
    <w:rsid w:val="006766CB"/>
    <w:rsid w:val="0067701A"/>
    <w:rsid w:val="0067756D"/>
    <w:rsid w:val="00677E7B"/>
    <w:rsid w:val="00680220"/>
    <w:rsid w:val="0068089F"/>
    <w:rsid w:val="00680955"/>
    <w:rsid w:val="00680AED"/>
    <w:rsid w:val="00681407"/>
    <w:rsid w:val="006814C5"/>
    <w:rsid w:val="00681514"/>
    <w:rsid w:val="006815C1"/>
    <w:rsid w:val="00681AE7"/>
    <w:rsid w:val="00681CD9"/>
    <w:rsid w:val="00681DF9"/>
    <w:rsid w:val="00682440"/>
    <w:rsid w:val="006828D0"/>
    <w:rsid w:val="00682AA1"/>
    <w:rsid w:val="00682B3C"/>
    <w:rsid w:val="0068323D"/>
    <w:rsid w:val="0068327C"/>
    <w:rsid w:val="0068392F"/>
    <w:rsid w:val="00683DC1"/>
    <w:rsid w:val="00683DD7"/>
    <w:rsid w:val="00683F68"/>
    <w:rsid w:val="0068420C"/>
    <w:rsid w:val="00684347"/>
    <w:rsid w:val="00684441"/>
    <w:rsid w:val="00684640"/>
    <w:rsid w:val="00684AF6"/>
    <w:rsid w:val="0068511D"/>
    <w:rsid w:val="0068526C"/>
    <w:rsid w:val="00685EC1"/>
    <w:rsid w:val="006863D3"/>
    <w:rsid w:val="00686734"/>
    <w:rsid w:val="0068691C"/>
    <w:rsid w:val="00686C3A"/>
    <w:rsid w:val="00686C94"/>
    <w:rsid w:val="00687BDF"/>
    <w:rsid w:val="00687BEA"/>
    <w:rsid w:val="0069008A"/>
    <w:rsid w:val="00690209"/>
    <w:rsid w:val="0069028F"/>
    <w:rsid w:val="0069076C"/>
    <w:rsid w:val="0069130F"/>
    <w:rsid w:val="00691404"/>
    <w:rsid w:val="00691CDD"/>
    <w:rsid w:val="0069224F"/>
    <w:rsid w:val="006931E1"/>
    <w:rsid w:val="00693387"/>
    <w:rsid w:val="00693502"/>
    <w:rsid w:val="006935FB"/>
    <w:rsid w:val="00694250"/>
    <w:rsid w:val="00694540"/>
    <w:rsid w:val="006951DE"/>
    <w:rsid w:val="006956A1"/>
    <w:rsid w:val="00695912"/>
    <w:rsid w:val="00695DBA"/>
    <w:rsid w:val="00696309"/>
    <w:rsid w:val="00696346"/>
    <w:rsid w:val="0069681D"/>
    <w:rsid w:val="00696B5A"/>
    <w:rsid w:val="00696BC0"/>
    <w:rsid w:val="00697776"/>
    <w:rsid w:val="00697CC7"/>
    <w:rsid w:val="006A001D"/>
    <w:rsid w:val="006A0035"/>
    <w:rsid w:val="006A11EB"/>
    <w:rsid w:val="006A18DF"/>
    <w:rsid w:val="006A1DEE"/>
    <w:rsid w:val="006A2515"/>
    <w:rsid w:val="006A2620"/>
    <w:rsid w:val="006A280F"/>
    <w:rsid w:val="006A2A1B"/>
    <w:rsid w:val="006A3C73"/>
    <w:rsid w:val="006A4579"/>
    <w:rsid w:val="006A4719"/>
    <w:rsid w:val="006A49E9"/>
    <w:rsid w:val="006A4DC0"/>
    <w:rsid w:val="006A52AF"/>
    <w:rsid w:val="006A57D9"/>
    <w:rsid w:val="006A5DAF"/>
    <w:rsid w:val="006A628A"/>
    <w:rsid w:val="006A6298"/>
    <w:rsid w:val="006A6B5A"/>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6C4"/>
    <w:rsid w:val="006B46DA"/>
    <w:rsid w:val="006B4953"/>
    <w:rsid w:val="006B4C48"/>
    <w:rsid w:val="006B4D45"/>
    <w:rsid w:val="006B51E5"/>
    <w:rsid w:val="006B5AF6"/>
    <w:rsid w:val="006B5B52"/>
    <w:rsid w:val="006B5D77"/>
    <w:rsid w:val="006B62B9"/>
    <w:rsid w:val="006B6A15"/>
    <w:rsid w:val="006B72D0"/>
    <w:rsid w:val="006B77D1"/>
    <w:rsid w:val="006B7B7F"/>
    <w:rsid w:val="006C036F"/>
    <w:rsid w:val="006C0784"/>
    <w:rsid w:val="006C10A8"/>
    <w:rsid w:val="006C1419"/>
    <w:rsid w:val="006C2650"/>
    <w:rsid w:val="006C2EA7"/>
    <w:rsid w:val="006C34C2"/>
    <w:rsid w:val="006C356A"/>
    <w:rsid w:val="006C372E"/>
    <w:rsid w:val="006C38CB"/>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520D"/>
    <w:rsid w:val="006D53B3"/>
    <w:rsid w:val="006D5FB4"/>
    <w:rsid w:val="006D6425"/>
    <w:rsid w:val="006D648E"/>
    <w:rsid w:val="006D6C59"/>
    <w:rsid w:val="006D6DAA"/>
    <w:rsid w:val="006D75FB"/>
    <w:rsid w:val="006D7912"/>
    <w:rsid w:val="006E00FD"/>
    <w:rsid w:val="006E0552"/>
    <w:rsid w:val="006E091E"/>
    <w:rsid w:val="006E0FEC"/>
    <w:rsid w:val="006E12C1"/>
    <w:rsid w:val="006E16AC"/>
    <w:rsid w:val="006E225C"/>
    <w:rsid w:val="006E25A8"/>
    <w:rsid w:val="006E283A"/>
    <w:rsid w:val="006E291E"/>
    <w:rsid w:val="006E3491"/>
    <w:rsid w:val="006E421A"/>
    <w:rsid w:val="006E441F"/>
    <w:rsid w:val="006E4AF9"/>
    <w:rsid w:val="006E557F"/>
    <w:rsid w:val="006E6C6D"/>
    <w:rsid w:val="006E6FE0"/>
    <w:rsid w:val="006E7180"/>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6F99"/>
    <w:rsid w:val="00707015"/>
    <w:rsid w:val="00707671"/>
    <w:rsid w:val="007079BB"/>
    <w:rsid w:val="00707F0F"/>
    <w:rsid w:val="00707F52"/>
    <w:rsid w:val="007103C9"/>
    <w:rsid w:val="00710839"/>
    <w:rsid w:val="00710E91"/>
    <w:rsid w:val="0071117F"/>
    <w:rsid w:val="0071134F"/>
    <w:rsid w:val="00712159"/>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20193"/>
    <w:rsid w:val="00720A56"/>
    <w:rsid w:val="00720AB1"/>
    <w:rsid w:val="00720C19"/>
    <w:rsid w:val="00720DD7"/>
    <w:rsid w:val="00721844"/>
    <w:rsid w:val="00722266"/>
    <w:rsid w:val="00722721"/>
    <w:rsid w:val="007227C8"/>
    <w:rsid w:val="00722BAE"/>
    <w:rsid w:val="00723E41"/>
    <w:rsid w:val="007244AC"/>
    <w:rsid w:val="00725A1E"/>
    <w:rsid w:val="0072638D"/>
    <w:rsid w:val="007264EB"/>
    <w:rsid w:val="0072662D"/>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0"/>
    <w:rsid w:val="00733345"/>
    <w:rsid w:val="00734BE2"/>
    <w:rsid w:val="00734C24"/>
    <w:rsid w:val="0073546F"/>
    <w:rsid w:val="00735732"/>
    <w:rsid w:val="00735D2F"/>
    <w:rsid w:val="00735F0C"/>
    <w:rsid w:val="007364BB"/>
    <w:rsid w:val="0073673A"/>
    <w:rsid w:val="007369B4"/>
    <w:rsid w:val="00736DED"/>
    <w:rsid w:val="007370C5"/>
    <w:rsid w:val="00737B89"/>
    <w:rsid w:val="00740026"/>
    <w:rsid w:val="0074086E"/>
    <w:rsid w:val="00740D7E"/>
    <w:rsid w:val="00740E4F"/>
    <w:rsid w:val="0074135A"/>
    <w:rsid w:val="007413C5"/>
    <w:rsid w:val="007415CA"/>
    <w:rsid w:val="0074208D"/>
    <w:rsid w:val="0074265D"/>
    <w:rsid w:val="00742757"/>
    <w:rsid w:val="00743644"/>
    <w:rsid w:val="00743C06"/>
    <w:rsid w:val="00743C9D"/>
    <w:rsid w:val="00743F8C"/>
    <w:rsid w:val="00744CA1"/>
    <w:rsid w:val="00744E35"/>
    <w:rsid w:val="0074523E"/>
    <w:rsid w:val="0074598E"/>
    <w:rsid w:val="00745EA9"/>
    <w:rsid w:val="007460B9"/>
    <w:rsid w:val="007465CA"/>
    <w:rsid w:val="00746651"/>
    <w:rsid w:val="00746B73"/>
    <w:rsid w:val="00746BB2"/>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7CE"/>
    <w:rsid w:val="00754815"/>
    <w:rsid w:val="00754F56"/>
    <w:rsid w:val="00754F76"/>
    <w:rsid w:val="0075587D"/>
    <w:rsid w:val="007559B1"/>
    <w:rsid w:val="00755D35"/>
    <w:rsid w:val="007566F6"/>
    <w:rsid w:val="00756A42"/>
    <w:rsid w:val="00756A5F"/>
    <w:rsid w:val="00756EC0"/>
    <w:rsid w:val="00756F63"/>
    <w:rsid w:val="007575FB"/>
    <w:rsid w:val="00757661"/>
    <w:rsid w:val="0075778F"/>
    <w:rsid w:val="00757D3F"/>
    <w:rsid w:val="00757F2A"/>
    <w:rsid w:val="00760355"/>
    <w:rsid w:val="0076055D"/>
    <w:rsid w:val="0076061D"/>
    <w:rsid w:val="00761059"/>
    <w:rsid w:val="00761E18"/>
    <w:rsid w:val="00762005"/>
    <w:rsid w:val="007625AA"/>
    <w:rsid w:val="00762DAB"/>
    <w:rsid w:val="007633A9"/>
    <w:rsid w:val="00763FE6"/>
    <w:rsid w:val="0076467B"/>
    <w:rsid w:val="0076478E"/>
    <w:rsid w:val="00765178"/>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973"/>
    <w:rsid w:val="007721E1"/>
    <w:rsid w:val="00772B4D"/>
    <w:rsid w:val="007731CA"/>
    <w:rsid w:val="00773233"/>
    <w:rsid w:val="007733E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1529"/>
    <w:rsid w:val="0078169C"/>
    <w:rsid w:val="00781DB0"/>
    <w:rsid w:val="00781E31"/>
    <w:rsid w:val="007821D3"/>
    <w:rsid w:val="0078229E"/>
    <w:rsid w:val="0078236B"/>
    <w:rsid w:val="00782888"/>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73CD"/>
    <w:rsid w:val="007874AB"/>
    <w:rsid w:val="00787B30"/>
    <w:rsid w:val="00787EAD"/>
    <w:rsid w:val="00790037"/>
    <w:rsid w:val="007905B0"/>
    <w:rsid w:val="0079085A"/>
    <w:rsid w:val="00790C01"/>
    <w:rsid w:val="00791353"/>
    <w:rsid w:val="0079138E"/>
    <w:rsid w:val="0079145B"/>
    <w:rsid w:val="00791549"/>
    <w:rsid w:val="007934A8"/>
    <w:rsid w:val="00794574"/>
    <w:rsid w:val="007945E2"/>
    <w:rsid w:val="0079460D"/>
    <w:rsid w:val="00795450"/>
    <w:rsid w:val="00795543"/>
    <w:rsid w:val="00795547"/>
    <w:rsid w:val="0079571C"/>
    <w:rsid w:val="007957E3"/>
    <w:rsid w:val="00795811"/>
    <w:rsid w:val="00795835"/>
    <w:rsid w:val="00795B34"/>
    <w:rsid w:val="007968EB"/>
    <w:rsid w:val="00796F32"/>
    <w:rsid w:val="007970BF"/>
    <w:rsid w:val="007971DC"/>
    <w:rsid w:val="00797B4D"/>
    <w:rsid w:val="007A062A"/>
    <w:rsid w:val="007A0AA9"/>
    <w:rsid w:val="007A103A"/>
    <w:rsid w:val="007A1591"/>
    <w:rsid w:val="007A1994"/>
    <w:rsid w:val="007A1C44"/>
    <w:rsid w:val="007A1E11"/>
    <w:rsid w:val="007A23AB"/>
    <w:rsid w:val="007A2456"/>
    <w:rsid w:val="007A27DA"/>
    <w:rsid w:val="007A2839"/>
    <w:rsid w:val="007A36DC"/>
    <w:rsid w:val="007A37F2"/>
    <w:rsid w:val="007A39FB"/>
    <w:rsid w:val="007A3C1D"/>
    <w:rsid w:val="007A400F"/>
    <w:rsid w:val="007A44EA"/>
    <w:rsid w:val="007A4E44"/>
    <w:rsid w:val="007A53A9"/>
    <w:rsid w:val="007A5D74"/>
    <w:rsid w:val="007A5F0E"/>
    <w:rsid w:val="007A658E"/>
    <w:rsid w:val="007A7C36"/>
    <w:rsid w:val="007A7D9A"/>
    <w:rsid w:val="007A9705"/>
    <w:rsid w:val="007B038A"/>
    <w:rsid w:val="007B07B2"/>
    <w:rsid w:val="007B086F"/>
    <w:rsid w:val="007B0889"/>
    <w:rsid w:val="007B1B03"/>
    <w:rsid w:val="007B26AF"/>
    <w:rsid w:val="007B3644"/>
    <w:rsid w:val="007B390D"/>
    <w:rsid w:val="007B3B83"/>
    <w:rsid w:val="007B3F06"/>
    <w:rsid w:val="007B42EF"/>
    <w:rsid w:val="007B4DCC"/>
    <w:rsid w:val="007B5672"/>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0EC9"/>
    <w:rsid w:val="007D10A0"/>
    <w:rsid w:val="007D1311"/>
    <w:rsid w:val="007D14DC"/>
    <w:rsid w:val="007D18B4"/>
    <w:rsid w:val="007D1A66"/>
    <w:rsid w:val="007D1BD3"/>
    <w:rsid w:val="007D1E5C"/>
    <w:rsid w:val="007D20FD"/>
    <w:rsid w:val="007D27E6"/>
    <w:rsid w:val="007D2C68"/>
    <w:rsid w:val="007D2EA3"/>
    <w:rsid w:val="007D2EEE"/>
    <w:rsid w:val="007D2F94"/>
    <w:rsid w:val="007D3282"/>
    <w:rsid w:val="007D39CC"/>
    <w:rsid w:val="007D4C18"/>
    <w:rsid w:val="007D4F24"/>
    <w:rsid w:val="007D5540"/>
    <w:rsid w:val="007D5A61"/>
    <w:rsid w:val="007D5C3A"/>
    <w:rsid w:val="007D5EF3"/>
    <w:rsid w:val="007D6060"/>
    <w:rsid w:val="007D6B2C"/>
    <w:rsid w:val="007D736E"/>
    <w:rsid w:val="007D754D"/>
    <w:rsid w:val="007D7655"/>
    <w:rsid w:val="007D7B18"/>
    <w:rsid w:val="007E056F"/>
    <w:rsid w:val="007E08D7"/>
    <w:rsid w:val="007E0E9A"/>
    <w:rsid w:val="007E0EC9"/>
    <w:rsid w:val="007E155F"/>
    <w:rsid w:val="007E167F"/>
    <w:rsid w:val="007E27D1"/>
    <w:rsid w:val="007E2B0A"/>
    <w:rsid w:val="007E3548"/>
    <w:rsid w:val="007E3779"/>
    <w:rsid w:val="007E3BC5"/>
    <w:rsid w:val="007E4042"/>
    <w:rsid w:val="007E416F"/>
    <w:rsid w:val="007E4DAD"/>
    <w:rsid w:val="007E4F34"/>
    <w:rsid w:val="007E4FD7"/>
    <w:rsid w:val="007E545C"/>
    <w:rsid w:val="007E5B6B"/>
    <w:rsid w:val="007E6136"/>
    <w:rsid w:val="007E69F1"/>
    <w:rsid w:val="007E6C1C"/>
    <w:rsid w:val="007E6EE7"/>
    <w:rsid w:val="007E78BA"/>
    <w:rsid w:val="007E7AFE"/>
    <w:rsid w:val="007E7D0E"/>
    <w:rsid w:val="007E7FF1"/>
    <w:rsid w:val="007F0292"/>
    <w:rsid w:val="007F0531"/>
    <w:rsid w:val="007F09C9"/>
    <w:rsid w:val="007F0A5B"/>
    <w:rsid w:val="007F0F70"/>
    <w:rsid w:val="007F2279"/>
    <w:rsid w:val="007F264C"/>
    <w:rsid w:val="007F2944"/>
    <w:rsid w:val="007F2C3E"/>
    <w:rsid w:val="007F31FB"/>
    <w:rsid w:val="007F3857"/>
    <w:rsid w:val="007F3D1E"/>
    <w:rsid w:val="007F44E6"/>
    <w:rsid w:val="007F46A2"/>
    <w:rsid w:val="007F4BEF"/>
    <w:rsid w:val="007F5129"/>
    <w:rsid w:val="007F5308"/>
    <w:rsid w:val="007F5929"/>
    <w:rsid w:val="007F5C99"/>
    <w:rsid w:val="007F5CF2"/>
    <w:rsid w:val="007F5F01"/>
    <w:rsid w:val="007F623F"/>
    <w:rsid w:val="007F713B"/>
    <w:rsid w:val="007F725E"/>
    <w:rsid w:val="007F7313"/>
    <w:rsid w:val="00800349"/>
    <w:rsid w:val="00800CC5"/>
    <w:rsid w:val="00800DFD"/>
    <w:rsid w:val="00800F26"/>
    <w:rsid w:val="00801205"/>
    <w:rsid w:val="00801A8A"/>
    <w:rsid w:val="008024E7"/>
    <w:rsid w:val="008028DA"/>
    <w:rsid w:val="00804B5C"/>
    <w:rsid w:val="00804E50"/>
    <w:rsid w:val="00805444"/>
    <w:rsid w:val="008055A4"/>
    <w:rsid w:val="008057E3"/>
    <w:rsid w:val="00805AEA"/>
    <w:rsid w:val="00805F58"/>
    <w:rsid w:val="008072BB"/>
    <w:rsid w:val="00807785"/>
    <w:rsid w:val="00810166"/>
    <w:rsid w:val="0081049F"/>
    <w:rsid w:val="00810BC4"/>
    <w:rsid w:val="00810EB6"/>
    <w:rsid w:val="00811123"/>
    <w:rsid w:val="008117D7"/>
    <w:rsid w:val="00812171"/>
    <w:rsid w:val="0081218C"/>
    <w:rsid w:val="0081247C"/>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BC9"/>
    <w:rsid w:val="00822053"/>
    <w:rsid w:val="0082220A"/>
    <w:rsid w:val="00822293"/>
    <w:rsid w:val="00822E4E"/>
    <w:rsid w:val="00823095"/>
    <w:rsid w:val="00823AFA"/>
    <w:rsid w:val="008240CA"/>
    <w:rsid w:val="0082416E"/>
    <w:rsid w:val="008241AB"/>
    <w:rsid w:val="00824927"/>
    <w:rsid w:val="00824B01"/>
    <w:rsid w:val="00824B78"/>
    <w:rsid w:val="00824D4E"/>
    <w:rsid w:val="0082535C"/>
    <w:rsid w:val="00825E32"/>
    <w:rsid w:val="00826111"/>
    <w:rsid w:val="00826268"/>
    <w:rsid w:val="00826721"/>
    <w:rsid w:val="00826910"/>
    <w:rsid w:val="00826B32"/>
    <w:rsid w:val="00826D36"/>
    <w:rsid w:val="008271A8"/>
    <w:rsid w:val="008272F5"/>
    <w:rsid w:val="00827416"/>
    <w:rsid w:val="008275E7"/>
    <w:rsid w:val="00827643"/>
    <w:rsid w:val="00830BED"/>
    <w:rsid w:val="00830EA9"/>
    <w:rsid w:val="00830FA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E1B"/>
    <w:rsid w:val="008513AD"/>
    <w:rsid w:val="0085166D"/>
    <w:rsid w:val="008528C4"/>
    <w:rsid w:val="00852B8D"/>
    <w:rsid w:val="0085338B"/>
    <w:rsid w:val="00853CC2"/>
    <w:rsid w:val="008543D6"/>
    <w:rsid w:val="008546D0"/>
    <w:rsid w:val="008547B9"/>
    <w:rsid w:val="00854829"/>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8EB"/>
    <w:rsid w:val="0086206A"/>
    <w:rsid w:val="00862608"/>
    <w:rsid w:val="00862F49"/>
    <w:rsid w:val="008633BF"/>
    <w:rsid w:val="0086359D"/>
    <w:rsid w:val="00863744"/>
    <w:rsid w:val="008637A4"/>
    <w:rsid w:val="008640E0"/>
    <w:rsid w:val="00864812"/>
    <w:rsid w:val="00864F9C"/>
    <w:rsid w:val="0086535E"/>
    <w:rsid w:val="008653BA"/>
    <w:rsid w:val="00865D93"/>
    <w:rsid w:val="00866468"/>
    <w:rsid w:val="008664C5"/>
    <w:rsid w:val="0086676C"/>
    <w:rsid w:val="00867610"/>
    <w:rsid w:val="00867EAB"/>
    <w:rsid w:val="008705C6"/>
    <w:rsid w:val="0087078C"/>
    <w:rsid w:val="008716AD"/>
    <w:rsid w:val="008718CC"/>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5E4"/>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3004"/>
    <w:rsid w:val="008A347A"/>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F6F"/>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A37"/>
    <w:rsid w:val="008D1081"/>
    <w:rsid w:val="008D16CD"/>
    <w:rsid w:val="008D1B90"/>
    <w:rsid w:val="008D1C7C"/>
    <w:rsid w:val="008D21C8"/>
    <w:rsid w:val="008D2562"/>
    <w:rsid w:val="008D2D19"/>
    <w:rsid w:val="008D34B2"/>
    <w:rsid w:val="008D4481"/>
    <w:rsid w:val="008D4511"/>
    <w:rsid w:val="008D453E"/>
    <w:rsid w:val="008D50FA"/>
    <w:rsid w:val="008D5912"/>
    <w:rsid w:val="008D62A0"/>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3F81"/>
    <w:rsid w:val="008E4DC8"/>
    <w:rsid w:val="008E594F"/>
    <w:rsid w:val="008E620F"/>
    <w:rsid w:val="008E62DF"/>
    <w:rsid w:val="008E6431"/>
    <w:rsid w:val="008E6476"/>
    <w:rsid w:val="008E67CA"/>
    <w:rsid w:val="008E67FA"/>
    <w:rsid w:val="008E68E4"/>
    <w:rsid w:val="008E7014"/>
    <w:rsid w:val="008E708D"/>
    <w:rsid w:val="008E7BA3"/>
    <w:rsid w:val="008F0AC0"/>
    <w:rsid w:val="008F0B9B"/>
    <w:rsid w:val="008F0D76"/>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5B43"/>
    <w:rsid w:val="008F5E1F"/>
    <w:rsid w:val="008F6225"/>
    <w:rsid w:val="008F6816"/>
    <w:rsid w:val="008F6BD2"/>
    <w:rsid w:val="008F6F22"/>
    <w:rsid w:val="008F7BD0"/>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07F54"/>
    <w:rsid w:val="009105D2"/>
    <w:rsid w:val="00910AD8"/>
    <w:rsid w:val="00910BD4"/>
    <w:rsid w:val="00911A57"/>
    <w:rsid w:val="00912B20"/>
    <w:rsid w:val="00912BCC"/>
    <w:rsid w:val="00913C24"/>
    <w:rsid w:val="00913C8B"/>
    <w:rsid w:val="00914380"/>
    <w:rsid w:val="00914741"/>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CA0"/>
    <w:rsid w:val="00923CE5"/>
    <w:rsid w:val="00923EBE"/>
    <w:rsid w:val="00923FBD"/>
    <w:rsid w:val="00924190"/>
    <w:rsid w:val="00924250"/>
    <w:rsid w:val="00924B81"/>
    <w:rsid w:val="009250A4"/>
    <w:rsid w:val="009257DD"/>
    <w:rsid w:val="00925C07"/>
    <w:rsid w:val="00925C6A"/>
    <w:rsid w:val="0092655D"/>
    <w:rsid w:val="00926617"/>
    <w:rsid w:val="0092670C"/>
    <w:rsid w:val="00926A53"/>
    <w:rsid w:val="009276FF"/>
    <w:rsid w:val="00927944"/>
    <w:rsid w:val="00927D22"/>
    <w:rsid w:val="0093069A"/>
    <w:rsid w:val="00930BD6"/>
    <w:rsid w:val="009310E0"/>
    <w:rsid w:val="00931686"/>
    <w:rsid w:val="009316D4"/>
    <w:rsid w:val="00931D95"/>
    <w:rsid w:val="00931FB5"/>
    <w:rsid w:val="009323FA"/>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A24"/>
    <w:rsid w:val="00954242"/>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4F90"/>
    <w:rsid w:val="0096529F"/>
    <w:rsid w:val="0096592C"/>
    <w:rsid w:val="00965D81"/>
    <w:rsid w:val="00965F11"/>
    <w:rsid w:val="00966240"/>
    <w:rsid w:val="0096658A"/>
    <w:rsid w:val="009669EC"/>
    <w:rsid w:val="00966A69"/>
    <w:rsid w:val="009673A2"/>
    <w:rsid w:val="0096747B"/>
    <w:rsid w:val="0096772C"/>
    <w:rsid w:val="00967DAD"/>
    <w:rsid w:val="00967EE6"/>
    <w:rsid w:val="00967F37"/>
    <w:rsid w:val="00970462"/>
    <w:rsid w:val="00971586"/>
    <w:rsid w:val="00971AA0"/>
    <w:rsid w:val="00971CF5"/>
    <w:rsid w:val="00972153"/>
    <w:rsid w:val="00972EC9"/>
    <w:rsid w:val="00972EDE"/>
    <w:rsid w:val="00972FA6"/>
    <w:rsid w:val="0097332E"/>
    <w:rsid w:val="00973352"/>
    <w:rsid w:val="00973C60"/>
    <w:rsid w:val="00973CBE"/>
    <w:rsid w:val="009742D2"/>
    <w:rsid w:val="009743A4"/>
    <w:rsid w:val="009744F3"/>
    <w:rsid w:val="00974A72"/>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C4D"/>
    <w:rsid w:val="0098215E"/>
    <w:rsid w:val="0098268A"/>
    <w:rsid w:val="009829CB"/>
    <w:rsid w:val="00982D17"/>
    <w:rsid w:val="00983535"/>
    <w:rsid w:val="00983E21"/>
    <w:rsid w:val="00983E78"/>
    <w:rsid w:val="00984595"/>
    <w:rsid w:val="009848CC"/>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1DF7"/>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C2E"/>
    <w:rsid w:val="0099711C"/>
    <w:rsid w:val="009972FA"/>
    <w:rsid w:val="0099733D"/>
    <w:rsid w:val="009A0205"/>
    <w:rsid w:val="009A0C65"/>
    <w:rsid w:val="009A1184"/>
    <w:rsid w:val="009A19CE"/>
    <w:rsid w:val="009A1BE6"/>
    <w:rsid w:val="009A1EB1"/>
    <w:rsid w:val="009A27B8"/>
    <w:rsid w:val="009A3567"/>
    <w:rsid w:val="009A42FA"/>
    <w:rsid w:val="009A4D06"/>
    <w:rsid w:val="009A4D77"/>
    <w:rsid w:val="009A6682"/>
    <w:rsid w:val="009A66B5"/>
    <w:rsid w:val="009A6ADB"/>
    <w:rsid w:val="009A6D7F"/>
    <w:rsid w:val="009A718D"/>
    <w:rsid w:val="009A7407"/>
    <w:rsid w:val="009A7DB5"/>
    <w:rsid w:val="009A7F55"/>
    <w:rsid w:val="009B0001"/>
    <w:rsid w:val="009B063F"/>
    <w:rsid w:val="009B0AB4"/>
    <w:rsid w:val="009B0C86"/>
    <w:rsid w:val="009B2466"/>
    <w:rsid w:val="009B2B2B"/>
    <w:rsid w:val="009B3028"/>
    <w:rsid w:val="009B3362"/>
    <w:rsid w:val="009B4473"/>
    <w:rsid w:val="009B452B"/>
    <w:rsid w:val="009B4600"/>
    <w:rsid w:val="009B46B5"/>
    <w:rsid w:val="009B4B4E"/>
    <w:rsid w:val="009B4B93"/>
    <w:rsid w:val="009B4E0E"/>
    <w:rsid w:val="009B5583"/>
    <w:rsid w:val="009B5849"/>
    <w:rsid w:val="009B5A61"/>
    <w:rsid w:val="009B5CF8"/>
    <w:rsid w:val="009B684D"/>
    <w:rsid w:val="009B6C1D"/>
    <w:rsid w:val="009B7253"/>
    <w:rsid w:val="009B725C"/>
    <w:rsid w:val="009B7674"/>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F21"/>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26A"/>
    <w:rsid w:val="009D43B1"/>
    <w:rsid w:val="009D4AA2"/>
    <w:rsid w:val="009D518B"/>
    <w:rsid w:val="009D51B4"/>
    <w:rsid w:val="009D5265"/>
    <w:rsid w:val="009D53F5"/>
    <w:rsid w:val="009D54CF"/>
    <w:rsid w:val="009D5AFF"/>
    <w:rsid w:val="009D5DE0"/>
    <w:rsid w:val="009D628A"/>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DE"/>
    <w:rsid w:val="009E5540"/>
    <w:rsid w:val="009E55A8"/>
    <w:rsid w:val="009E5771"/>
    <w:rsid w:val="009E5C94"/>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2E8"/>
    <w:rsid w:val="009F13B2"/>
    <w:rsid w:val="009F167D"/>
    <w:rsid w:val="009F16EF"/>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A49"/>
    <w:rsid w:val="009F5DD1"/>
    <w:rsid w:val="009F6D4D"/>
    <w:rsid w:val="009F7379"/>
    <w:rsid w:val="00A000CE"/>
    <w:rsid w:val="00A004F6"/>
    <w:rsid w:val="00A00609"/>
    <w:rsid w:val="00A0175B"/>
    <w:rsid w:val="00A019CF"/>
    <w:rsid w:val="00A01F03"/>
    <w:rsid w:val="00A026F9"/>
    <w:rsid w:val="00A02BE8"/>
    <w:rsid w:val="00A03251"/>
    <w:rsid w:val="00A03C37"/>
    <w:rsid w:val="00A03CFC"/>
    <w:rsid w:val="00A0445D"/>
    <w:rsid w:val="00A0462F"/>
    <w:rsid w:val="00A0463E"/>
    <w:rsid w:val="00A053B3"/>
    <w:rsid w:val="00A05A7B"/>
    <w:rsid w:val="00A05AD0"/>
    <w:rsid w:val="00A05CBE"/>
    <w:rsid w:val="00A05FBD"/>
    <w:rsid w:val="00A0615C"/>
    <w:rsid w:val="00A0620E"/>
    <w:rsid w:val="00A06BCC"/>
    <w:rsid w:val="00A070D0"/>
    <w:rsid w:val="00A07241"/>
    <w:rsid w:val="00A0740B"/>
    <w:rsid w:val="00A07B67"/>
    <w:rsid w:val="00A101CA"/>
    <w:rsid w:val="00A103AF"/>
    <w:rsid w:val="00A10622"/>
    <w:rsid w:val="00A112C0"/>
    <w:rsid w:val="00A11AFB"/>
    <w:rsid w:val="00A12C6B"/>
    <w:rsid w:val="00A1360B"/>
    <w:rsid w:val="00A136D0"/>
    <w:rsid w:val="00A13865"/>
    <w:rsid w:val="00A13B0C"/>
    <w:rsid w:val="00A1424F"/>
    <w:rsid w:val="00A142FB"/>
    <w:rsid w:val="00A14450"/>
    <w:rsid w:val="00A1457B"/>
    <w:rsid w:val="00A14589"/>
    <w:rsid w:val="00A15EF7"/>
    <w:rsid w:val="00A16125"/>
    <w:rsid w:val="00A16383"/>
    <w:rsid w:val="00A16798"/>
    <w:rsid w:val="00A169EC"/>
    <w:rsid w:val="00A16E7F"/>
    <w:rsid w:val="00A16FCB"/>
    <w:rsid w:val="00A17084"/>
    <w:rsid w:val="00A171D4"/>
    <w:rsid w:val="00A178F9"/>
    <w:rsid w:val="00A179DC"/>
    <w:rsid w:val="00A20DD0"/>
    <w:rsid w:val="00A20FA9"/>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B7"/>
    <w:rsid w:val="00A40715"/>
    <w:rsid w:val="00A40968"/>
    <w:rsid w:val="00A40C42"/>
    <w:rsid w:val="00A40F4D"/>
    <w:rsid w:val="00A414A2"/>
    <w:rsid w:val="00A4170D"/>
    <w:rsid w:val="00A41D37"/>
    <w:rsid w:val="00A4205F"/>
    <w:rsid w:val="00A4247D"/>
    <w:rsid w:val="00A42F04"/>
    <w:rsid w:val="00A43451"/>
    <w:rsid w:val="00A43794"/>
    <w:rsid w:val="00A43BB9"/>
    <w:rsid w:val="00A4423C"/>
    <w:rsid w:val="00A44387"/>
    <w:rsid w:val="00A44657"/>
    <w:rsid w:val="00A44B7F"/>
    <w:rsid w:val="00A44DDB"/>
    <w:rsid w:val="00A44EC5"/>
    <w:rsid w:val="00A45069"/>
    <w:rsid w:val="00A451FF"/>
    <w:rsid w:val="00A455EE"/>
    <w:rsid w:val="00A45730"/>
    <w:rsid w:val="00A45858"/>
    <w:rsid w:val="00A45B2C"/>
    <w:rsid w:val="00A45C8E"/>
    <w:rsid w:val="00A46A85"/>
    <w:rsid w:val="00A46DB5"/>
    <w:rsid w:val="00A46EDD"/>
    <w:rsid w:val="00A46F0B"/>
    <w:rsid w:val="00A47981"/>
    <w:rsid w:val="00A47A5C"/>
    <w:rsid w:val="00A47A8F"/>
    <w:rsid w:val="00A47F3B"/>
    <w:rsid w:val="00A50003"/>
    <w:rsid w:val="00A5020C"/>
    <w:rsid w:val="00A5028D"/>
    <w:rsid w:val="00A502A9"/>
    <w:rsid w:val="00A5035C"/>
    <w:rsid w:val="00A50672"/>
    <w:rsid w:val="00A50CD8"/>
    <w:rsid w:val="00A51130"/>
    <w:rsid w:val="00A51A16"/>
    <w:rsid w:val="00A51DBF"/>
    <w:rsid w:val="00A5285C"/>
    <w:rsid w:val="00A52922"/>
    <w:rsid w:val="00A52A11"/>
    <w:rsid w:val="00A52FA9"/>
    <w:rsid w:val="00A53E90"/>
    <w:rsid w:val="00A5493B"/>
    <w:rsid w:val="00A54DC6"/>
    <w:rsid w:val="00A552A4"/>
    <w:rsid w:val="00A55873"/>
    <w:rsid w:val="00A55F0F"/>
    <w:rsid w:val="00A56210"/>
    <w:rsid w:val="00A562A9"/>
    <w:rsid w:val="00A56784"/>
    <w:rsid w:val="00A571C1"/>
    <w:rsid w:val="00A5731E"/>
    <w:rsid w:val="00A5750D"/>
    <w:rsid w:val="00A576C2"/>
    <w:rsid w:val="00A600EA"/>
    <w:rsid w:val="00A603EE"/>
    <w:rsid w:val="00A605F2"/>
    <w:rsid w:val="00A60697"/>
    <w:rsid w:val="00A608F5"/>
    <w:rsid w:val="00A61196"/>
    <w:rsid w:val="00A6180D"/>
    <w:rsid w:val="00A61EBA"/>
    <w:rsid w:val="00A6200D"/>
    <w:rsid w:val="00A620EE"/>
    <w:rsid w:val="00A628D0"/>
    <w:rsid w:val="00A63756"/>
    <w:rsid w:val="00A63EEF"/>
    <w:rsid w:val="00A63F0F"/>
    <w:rsid w:val="00A64958"/>
    <w:rsid w:val="00A64A8C"/>
    <w:rsid w:val="00A64E61"/>
    <w:rsid w:val="00A6553F"/>
    <w:rsid w:val="00A65941"/>
    <w:rsid w:val="00A65CA4"/>
    <w:rsid w:val="00A65D59"/>
    <w:rsid w:val="00A66530"/>
    <w:rsid w:val="00A665BC"/>
    <w:rsid w:val="00A66AF2"/>
    <w:rsid w:val="00A66B75"/>
    <w:rsid w:val="00A66C2D"/>
    <w:rsid w:val="00A66EC3"/>
    <w:rsid w:val="00A675E1"/>
    <w:rsid w:val="00A70361"/>
    <w:rsid w:val="00A70D7B"/>
    <w:rsid w:val="00A70E31"/>
    <w:rsid w:val="00A71272"/>
    <w:rsid w:val="00A71342"/>
    <w:rsid w:val="00A71676"/>
    <w:rsid w:val="00A71BEB"/>
    <w:rsid w:val="00A71BFF"/>
    <w:rsid w:val="00A720F9"/>
    <w:rsid w:val="00A72397"/>
    <w:rsid w:val="00A72541"/>
    <w:rsid w:val="00A72645"/>
    <w:rsid w:val="00A7291B"/>
    <w:rsid w:val="00A744D2"/>
    <w:rsid w:val="00A749B9"/>
    <w:rsid w:val="00A754BA"/>
    <w:rsid w:val="00A758D0"/>
    <w:rsid w:val="00A75FF0"/>
    <w:rsid w:val="00A760C9"/>
    <w:rsid w:val="00A77776"/>
    <w:rsid w:val="00A779D9"/>
    <w:rsid w:val="00A800D6"/>
    <w:rsid w:val="00A8044C"/>
    <w:rsid w:val="00A807BA"/>
    <w:rsid w:val="00A80AC6"/>
    <w:rsid w:val="00A819DB"/>
    <w:rsid w:val="00A81A7F"/>
    <w:rsid w:val="00A81B01"/>
    <w:rsid w:val="00A82527"/>
    <w:rsid w:val="00A829D1"/>
    <w:rsid w:val="00A82AAA"/>
    <w:rsid w:val="00A835F8"/>
    <w:rsid w:val="00A8368B"/>
    <w:rsid w:val="00A83FA4"/>
    <w:rsid w:val="00A84A51"/>
    <w:rsid w:val="00A84F62"/>
    <w:rsid w:val="00A852C0"/>
    <w:rsid w:val="00A8576D"/>
    <w:rsid w:val="00A859D0"/>
    <w:rsid w:val="00A859DE"/>
    <w:rsid w:val="00A859F8"/>
    <w:rsid w:val="00A85A6A"/>
    <w:rsid w:val="00A860FF"/>
    <w:rsid w:val="00A86AC2"/>
    <w:rsid w:val="00A86BE8"/>
    <w:rsid w:val="00A86FE7"/>
    <w:rsid w:val="00A87561"/>
    <w:rsid w:val="00A87A4F"/>
    <w:rsid w:val="00A87C04"/>
    <w:rsid w:val="00A87C33"/>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278"/>
    <w:rsid w:val="00A96E99"/>
    <w:rsid w:val="00A974EF"/>
    <w:rsid w:val="00A974F1"/>
    <w:rsid w:val="00A97544"/>
    <w:rsid w:val="00A97A2B"/>
    <w:rsid w:val="00A97A6C"/>
    <w:rsid w:val="00A97DA2"/>
    <w:rsid w:val="00AA0678"/>
    <w:rsid w:val="00AA093C"/>
    <w:rsid w:val="00AA101F"/>
    <w:rsid w:val="00AA14CF"/>
    <w:rsid w:val="00AA16BF"/>
    <w:rsid w:val="00AA17AE"/>
    <w:rsid w:val="00AA1A1D"/>
    <w:rsid w:val="00AA1D10"/>
    <w:rsid w:val="00AA20A8"/>
    <w:rsid w:val="00AA2481"/>
    <w:rsid w:val="00AA2712"/>
    <w:rsid w:val="00AA28D9"/>
    <w:rsid w:val="00AA2973"/>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AB7"/>
    <w:rsid w:val="00AA6AF2"/>
    <w:rsid w:val="00AA769C"/>
    <w:rsid w:val="00AA7A39"/>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B18"/>
    <w:rsid w:val="00AC1C29"/>
    <w:rsid w:val="00AC1D99"/>
    <w:rsid w:val="00AC1F02"/>
    <w:rsid w:val="00AC2D87"/>
    <w:rsid w:val="00AC380E"/>
    <w:rsid w:val="00AC398C"/>
    <w:rsid w:val="00AC3CE3"/>
    <w:rsid w:val="00AC40E8"/>
    <w:rsid w:val="00AC4BD8"/>
    <w:rsid w:val="00AC4F76"/>
    <w:rsid w:val="00AC4FDC"/>
    <w:rsid w:val="00AC501E"/>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27AA"/>
    <w:rsid w:val="00AD2AF5"/>
    <w:rsid w:val="00AD2C94"/>
    <w:rsid w:val="00AD2D27"/>
    <w:rsid w:val="00AD326E"/>
    <w:rsid w:val="00AD3491"/>
    <w:rsid w:val="00AD3A42"/>
    <w:rsid w:val="00AD3C41"/>
    <w:rsid w:val="00AD3EB4"/>
    <w:rsid w:val="00AD3EED"/>
    <w:rsid w:val="00AD45F9"/>
    <w:rsid w:val="00AD55E7"/>
    <w:rsid w:val="00AD5616"/>
    <w:rsid w:val="00AD62C6"/>
    <w:rsid w:val="00AD6331"/>
    <w:rsid w:val="00AD66BC"/>
    <w:rsid w:val="00AD7354"/>
    <w:rsid w:val="00AD7595"/>
    <w:rsid w:val="00AD76BA"/>
    <w:rsid w:val="00AD7D55"/>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6786"/>
    <w:rsid w:val="00AF67FC"/>
    <w:rsid w:val="00AF7323"/>
    <w:rsid w:val="00AF7382"/>
    <w:rsid w:val="00AF7447"/>
    <w:rsid w:val="00AF7A20"/>
    <w:rsid w:val="00B00031"/>
    <w:rsid w:val="00B0059F"/>
    <w:rsid w:val="00B00DE9"/>
    <w:rsid w:val="00B01673"/>
    <w:rsid w:val="00B01875"/>
    <w:rsid w:val="00B01CAF"/>
    <w:rsid w:val="00B02A22"/>
    <w:rsid w:val="00B02F6F"/>
    <w:rsid w:val="00B03483"/>
    <w:rsid w:val="00B03DB4"/>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A19"/>
    <w:rsid w:val="00B15B03"/>
    <w:rsid w:val="00B15E29"/>
    <w:rsid w:val="00B15E65"/>
    <w:rsid w:val="00B16817"/>
    <w:rsid w:val="00B16BD6"/>
    <w:rsid w:val="00B16C35"/>
    <w:rsid w:val="00B16F04"/>
    <w:rsid w:val="00B173CA"/>
    <w:rsid w:val="00B17406"/>
    <w:rsid w:val="00B178C1"/>
    <w:rsid w:val="00B2049C"/>
    <w:rsid w:val="00B209E9"/>
    <w:rsid w:val="00B20A10"/>
    <w:rsid w:val="00B2102D"/>
    <w:rsid w:val="00B2181E"/>
    <w:rsid w:val="00B21BF3"/>
    <w:rsid w:val="00B22488"/>
    <w:rsid w:val="00B2276A"/>
    <w:rsid w:val="00B23260"/>
    <w:rsid w:val="00B23446"/>
    <w:rsid w:val="00B23D9A"/>
    <w:rsid w:val="00B23F58"/>
    <w:rsid w:val="00B240B2"/>
    <w:rsid w:val="00B241D5"/>
    <w:rsid w:val="00B2477B"/>
    <w:rsid w:val="00B24CCB"/>
    <w:rsid w:val="00B25644"/>
    <w:rsid w:val="00B25DDB"/>
    <w:rsid w:val="00B25ECB"/>
    <w:rsid w:val="00B26C5E"/>
    <w:rsid w:val="00B26E05"/>
    <w:rsid w:val="00B27005"/>
    <w:rsid w:val="00B2706D"/>
    <w:rsid w:val="00B275EE"/>
    <w:rsid w:val="00B27C1B"/>
    <w:rsid w:val="00B30F88"/>
    <w:rsid w:val="00B30FC6"/>
    <w:rsid w:val="00B31137"/>
    <w:rsid w:val="00B3159A"/>
    <w:rsid w:val="00B31918"/>
    <w:rsid w:val="00B31E22"/>
    <w:rsid w:val="00B32272"/>
    <w:rsid w:val="00B32566"/>
    <w:rsid w:val="00B32EE7"/>
    <w:rsid w:val="00B33437"/>
    <w:rsid w:val="00B3347C"/>
    <w:rsid w:val="00B33A4E"/>
    <w:rsid w:val="00B33AF1"/>
    <w:rsid w:val="00B33C70"/>
    <w:rsid w:val="00B33F25"/>
    <w:rsid w:val="00B340C2"/>
    <w:rsid w:val="00B340C5"/>
    <w:rsid w:val="00B34362"/>
    <w:rsid w:val="00B34558"/>
    <w:rsid w:val="00B349C2"/>
    <w:rsid w:val="00B34F40"/>
    <w:rsid w:val="00B35445"/>
    <w:rsid w:val="00B3614E"/>
    <w:rsid w:val="00B3665D"/>
    <w:rsid w:val="00B36AA7"/>
    <w:rsid w:val="00B37827"/>
    <w:rsid w:val="00B37ABE"/>
    <w:rsid w:val="00B37CA9"/>
    <w:rsid w:val="00B37D9A"/>
    <w:rsid w:val="00B37DC5"/>
    <w:rsid w:val="00B40077"/>
    <w:rsid w:val="00B403E4"/>
    <w:rsid w:val="00B404A0"/>
    <w:rsid w:val="00B4076A"/>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566"/>
    <w:rsid w:val="00B53733"/>
    <w:rsid w:val="00B5387D"/>
    <w:rsid w:val="00B539A6"/>
    <w:rsid w:val="00B54020"/>
    <w:rsid w:val="00B548CB"/>
    <w:rsid w:val="00B55464"/>
    <w:rsid w:val="00B55636"/>
    <w:rsid w:val="00B5565C"/>
    <w:rsid w:val="00B556B2"/>
    <w:rsid w:val="00B558F1"/>
    <w:rsid w:val="00B5660E"/>
    <w:rsid w:val="00B56B2F"/>
    <w:rsid w:val="00B57009"/>
    <w:rsid w:val="00B5716A"/>
    <w:rsid w:val="00B5720F"/>
    <w:rsid w:val="00B57291"/>
    <w:rsid w:val="00B57518"/>
    <w:rsid w:val="00B57522"/>
    <w:rsid w:val="00B57DB4"/>
    <w:rsid w:val="00B57DDE"/>
    <w:rsid w:val="00B601F3"/>
    <w:rsid w:val="00B6078F"/>
    <w:rsid w:val="00B61508"/>
    <w:rsid w:val="00B61511"/>
    <w:rsid w:val="00B6156E"/>
    <w:rsid w:val="00B61F70"/>
    <w:rsid w:val="00B62897"/>
    <w:rsid w:val="00B62955"/>
    <w:rsid w:val="00B62F6F"/>
    <w:rsid w:val="00B634E6"/>
    <w:rsid w:val="00B63544"/>
    <w:rsid w:val="00B6387C"/>
    <w:rsid w:val="00B642F5"/>
    <w:rsid w:val="00B643FD"/>
    <w:rsid w:val="00B646BC"/>
    <w:rsid w:val="00B6475A"/>
    <w:rsid w:val="00B64A6B"/>
    <w:rsid w:val="00B64BD6"/>
    <w:rsid w:val="00B654DC"/>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5E1"/>
    <w:rsid w:val="00B73A64"/>
    <w:rsid w:val="00B73EDB"/>
    <w:rsid w:val="00B74184"/>
    <w:rsid w:val="00B7423D"/>
    <w:rsid w:val="00B743B8"/>
    <w:rsid w:val="00B74E79"/>
    <w:rsid w:val="00B752CE"/>
    <w:rsid w:val="00B752DB"/>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4210"/>
    <w:rsid w:val="00B85046"/>
    <w:rsid w:val="00B85208"/>
    <w:rsid w:val="00B858E2"/>
    <w:rsid w:val="00B859AC"/>
    <w:rsid w:val="00B85D0D"/>
    <w:rsid w:val="00B85EEC"/>
    <w:rsid w:val="00B866DF"/>
    <w:rsid w:val="00B86F5C"/>
    <w:rsid w:val="00B871B8"/>
    <w:rsid w:val="00B87369"/>
    <w:rsid w:val="00B876AD"/>
    <w:rsid w:val="00B87920"/>
    <w:rsid w:val="00B90133"/>
    <w:rsid w:val="00B90146"/>
    <w:rsid w:val="00B90243"/>
    <w:rsid w:val="00B90841"/>
    <w:rsid w:val="00B90E7D"/>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1983"/>
    <w:rsid w:val="00BA1B5C"/>
    <w:rsid w:val="00BA1CB7"/>
    <w:rsid w:val="00BA2E09"/>
    <w:rsid w:val="00BA3106"/>
    <w:rsid w:val="00BA364A"/>
    <w:rsid w:val="00BA4234"/>
    <w:rsid w:val="00BA44FB"/>
    <w:rsid w:val="00BA4783"/>
    <w:rsid w:val="00BA487E"/>
    <w:rsid w:val="00BA4A78"/>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2D1B"/>
    <w:rsid w:val="00BB339E"/>
    <w:rsid w:val="00BB3433"/>
    <w:rsid w:val="00BB3828"/>
    <w:rsid w:val="00BB3C5F"/>
    <w:rsid w:val="00BB4223"/>
    <w:rsid w:val="00BB4244"/>
    <w:rsid w:val="00BB4419"/>
    <w:rsid w:val="00BB4AE6"/>
    <w:rsid w:val="00BB52EC"/>
    <w:rsid w:val="00BB5CCF"/>
    <w:rsid w:val="00BB5E65"/>
    <w:rsid w:val="00BB660C"/>
    <w:rsid w:val="00BB6770"/>
    <w:rsid w:val="00BB6C0A"/>
    <w:rsid w:val="00BB6D65"/>
    <w:rsid w:val="00BB7165"/>
    <w:rsid w:val="00BB720D"/>
    <w:rsid w:val="00BB759F"/>
    <w:rsid w:val="00BB76DB"/>
    <w:rsid w:val="00BC0B6E"/>
    <w:rsid w:val="00BC13DE"/>
    <w:rsid w:val="00BC184D"/>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F9C"/>
    <w:rsid w:val="00BD0DDD"/>
    <w:rsid w:val="00BD1A2C"/>
    <w:rsid w:val="00BD1D8C"/>
    <w:rsid w:val="00BD34FB"/>
    <w:rsid w:val="00BD3C98"/>
    <w:rsid w:val="00BD3DC9"/>
    <w:rsid w:val="00BD412A"/>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32AE"/>
    <w:rsid w:val="00BE4213"/>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4C"/>
    <w:rsid w:val="00BF56F7"/>
    <w:rsid w:val="00BF59F0"/>
    <w:rsid w:val="00BF610B"/>
    <w:rsid w:val="00BF6A76"/>
    <w:rsid w:val="00BF7490"/>
    <w:rsid w:val="00BF76B5"/>
    <w:rsid w:val="00BF7CDC"/>
    <w:rsid w:val="00C00016"/>
    <w:rsid w:val="00C0038B"/>
    <w:rsid w:val="00C00558"/>
    <w:rsid w:val="00C00C2D"/>
    <w:rsid w:val="00C00CE6"/>
    <w:rsid w:val="00C0120C"/>
    <w:rsid w:val="00C01230"/>
    <w:rsid w:val="00C0152F"/>
    <w:rsid w:val="00C0160C"/>
    <w:rsid w:val="00C01921"/>
    <w:rsid w:val="00C01A89"/>
    <w:rsid w:val="00C01BBE"/>
    <w:rsid w:val="00C021C4"/>
    <w:rsid w:val="00C0231B"/>
    <w:rsid w:val="00C02361"/>
    <w:rsid w:val="00C02BF8"/>
    <w:rsid w:val="00C02D27"/>
    <w:rsid w:val="00C031A6"/>
    <w:rsid w:val="00C035C8"/>
    <w:rsid w:val="00C03D7E"/>
    <w:rsid w:val="00C042B0"/>
    <w:rsid w:val="00C04525"/>
    <w:rsid w:val="00C04570"/>
    <w:rsid w:val="00C05533"/>
    <w:rsid w:val="00C05FD2"/>
    <w:rsid w:val="00C06DB8"/>
    <w:rsid w:val="00C06DCF"/>
    <w:rsid w:val="00C06E10"/>
    <w:rsid w:val="00C07728"/>
    <w:rsid w:val="00C07DAC"/>
    <w:rsid w:val="00C10343"/>
    <w:rsid w:val="00C1040B"/>
    <w:rsid w:val="00C11B55"/>
    <w:rsid w:val="00C11C51"/>
    <w:rsid w:val="00C11D09"/>
    <w:rsid w:val="00C11D99"/>
    <w:rsid w:val="00C11E14"/>
    <w:rsid w:val="00C120FC"/>
    <w:rsid w:val="00C12A0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AD8"/>
    <w:rsid w:val="00C21C69"/>
    <w:rsid w:val="00C21C96"/>
    <w:rsid w:val="00C2243C"/>
    <w:rsid w:val="00C2244F"/>
    <w:rsid w:val="00C22452"/>
    <w:rsid w:val="00C2259C"/>
    <w:rsid w:val="00C22657"/>
    <w:rsid w:val="00C229D5"/>
    <w:rsid w:val="00C22C19"/>
    <w:rsid w:val="00C22C6D"/>
    <w:rsid w:val="00C234F3"/>
    <w:rsid w:val="00C23983"/>
    <w:rsid w:val="00C23D0B"/>
    <w:rsid w:val="00C2430B"/>
    <w:rsid w:val="00C247A0"/>
    <w:rsid w:val="00C24BDB"/>
    <w:rsid w:val="00C2561A"/>
    <w:rsid w:val="00C2572B"/>
    <w:rsid w:val="00C2595A"/>
    <w:rsid w:val="00C25FED"/>
    <w:rsid w:val="00C2641D"/>
    <w:rsid w:val="00C26442"/>
    <w:rsid w:val="00C2679A"/>
    <w:rsid w:val="00C269FE"/>
    <w:rsid w:val="00C2721F"/>
    <w:rsid w:val="00C30617"/>
    <w:rsid w:val="00C31086"/>
    <w:rsid w:val="00C31179"/>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72B1"/>
    <w:rsid w:val="00C372C5"/>
    <w:rsid w:val="00C37719"/>
    <w:rsid w:val="00C379D9"/>
    <w:rsid w:val="00C37A1B"/>
    <w:rsid w:val="00C37E1C"/>
    <w:rsid w:val="00C37FF9"/>
    <w:rsid w:val="00C40CE3"/>
    <w:rsid w:val="00C4124B"/>
    <w:rsid w:val="00C4175A"/>
    <w:rsid w:val="00C431BE"/>
    <w:rsid w:val="00C43A85"/>
    <w:rsid w:val="00C4418F"/>
    <w:rsid w:val="00C447ED"/>
    <w:rsid w:val="00C44C27"/>
    <w:rsid w:val="00C44C2F"/>
    <w:rsid w:val="00C450B4"/>
    <w:rsid w:val="00C45141"/>
    <w:rsid w:val="00C453D4"/>
    <w:rsid w:val="00C460CD"/>
    <w:rsid w:val="00C46154"/>
    <w:rsid w:val="00C465E0"/>
    <w:rsid w:val="00C46751"/>
    <w:rsid w:val="00C46D64"/>
    <w:rsid w:val="00C46E81"/>
    <w:rsid w:val="00C47852"/>
    <w:rsid w:val="00C478CD"/>
    <w:rsid w:val="00C47DE4"/>
    <w:rsid w:val="00C50080"/>
    <w:rsid w:val="00C51D77"/>
    <w:rsid w:val="00C5340C"/>
    <w:rsid w:val="00C534F8"/>
    <w:rsid w:val="00C53E7A"/>
    <w:rsid w:val="00C540E8"/>
    <w:rsid w:val="00C546A8"/>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A80"/>
    <w:rsid w:val="00C6403E"/>
    <w:rsid w:val="00C64126"/>
    <w:rsid w:val="00C641FD"/>
    <w:rsid w:val="00C642B3"/>
    <w:rsid w:val="00C64970"/>
    <w:rsid w:val="00C64E03"/>
    <w:rsid w:val="00C6539D"/>
    <w:rsid w:val="00C65575"/>
    <w:rsid w:val="00C65612"/>
    <w:rsid w:val="00C657A0"/>
    <w:rsid w:val="00C668C8"/>
    <w:rsid w:val="00C67428"/>
    <w:rsid w:val="00C67510"/>
    <w:rsid w:val="00C679C4"/>
    <w:rsid w:val="00C7047B"/>
    <w:rsid w:val="00C70A0D"/>
    <w:rsid w:val="00C70A84"/>
    <w:rsid w:val="00C711D8"/>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3E"/>
    <w:rsid w:val="00C83188"/>
    <w:rsid w:val="00C832B1"/>
    <w:rsid w:val="00C8342E"/>
    <w:rsid w:val="00C83E41"/>
    <w:rsid w:val="00C83F81"/>
    <w:rsid w:val="00C847A7"/>
    <w:rsid w:val="00C850AC"/>
    <w:rsid w:val="00C851A9"/>
    <w:rsid w:val="00C85D1B"/>
    <w:rsid w:val="00C85F31"/>
    <w:rsid w:val="00C8612B"/>
    <w:rsid w:val="00C86252"/>
    <w:rsid w:val="00C8651F"/>
    <w:rsid w:val="00C869C9"/>
    <w:rsid w:val="00C90023"/>
    <w:rsid w:val="00C900C1"/>
    <w:rsid w:val="00C900D5"/>
    <w:rsid w:val="00C90441"/>
    <w:rsid w:val="00C90C15"/>
    <w:rsid w:val="00C90C51"/>
    <w:rsid w:val="00C90CA2"/>
    <w:rsid w:val="00C91382"/>
    <w:rsid w:val="00C91DDF"/>
    <w:rsid w:val="00C91E5A"/>
    <w:rsid w:val="00C91E79"/>
    <w:rsid w:val="00C92DB7"/>
    <w:rsid w:val="00C9310A"/>
    <w:rsid w:val="00C9396D"/>
    <w:rsid w:val="00C93B59"/>
    <w:rsid w:val="00C94A76"/>
    <w:rsid w:val="00C94A91"/>
    <w:rsid w:val="00C9512E"/>
    <w:rsid w:val="00C95328"/>
    <w:rsid w:val="00C95818"/>
    <w:rsid w:val="00C95831"/>
    <w:rsid w:val="00C965A9"/>
    <w:rsid w:val="00C96968"/>
    <w:rsid w:val="00C96C6A"/>
    <w:rsid w:val="00C976D1"/>
    <w:rsid w:val="00C9787D"/>
    <w:rsid w:val="00CA00B6"/>
    <w:rsid w:val="00CA01FF"/>
    <w:rsid w:val="00CA1F76"/>
    <w:rsid w:val="00CA20FE"/>
    <w:rsid w:val="00CA243A"/>
    <w:rsid w:val="00CA2728"/>
    <w:rsid w:val="00CA3624"/>
    <w:rsid w:val="00CA374B"/>
    <w:rsid w:val="00CA3A81"/>
    <w:rsid w:val="00CA4076"/>
    <w:rsid w:val="00CA41A2"/>
    <w:rsid w:val="00CA4245"/>
    <w:rsid w:val="00CA48CE"/>
    <w:rsid w:val="00CA4F54"/>
    <w:rsid w:val="00CA57A4"/>
    <w:rsid w:val="00CA5A3F"/>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A27"/>
    <w:rsid w:val="00CB3CB4"/>
    <w:rsid w:val="00CB4AF0"/>
    <w:rsid w:val="00CB505A"/>
    <w:rsid w:val="00CB5275"/>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F85"/>
    <w:rsid w:val="00CD4498"/>
    <w:rsid w:val="00CD45B6"/>
    <w:rsid w:val="00CD4735"/>
    <w:rsid w:val="00CD47FD"/>
    <w:rsid w:val="00CD4B7E"/>
    <w:rsid w:val="00CD4DCE"/>
    <w:rsid w:val="00CD53F9"/>
    <w:rsid w:val="00CD552C"/>
    <w:rsid w:val="00CD56B9"/>
    <w:rsid w:val="00CD56C5"/>
    <w:rsid w:val="00CD57D4"/>
    <w:rsid w:val="00CD5819"/>
    <w:rsid w:val="00CD5AB3"/>
    <w:rsid w:val="00CD5E2D"/>
    <w:rsid w:val="00CD5FB0"/>
    <w:rsid w:val="00CD6079"/>
    <w:rsid w:val="00CD7330"/>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1C7"/>
    <w:rsid w:val="00CE7211"/>
    <w:rsid w:val="00CE745B"/>
    <w:rsid w:val="00CE78E2"/>
    <w:rsid w:val="00CF04AA"/>
    <w:rsid w:val="00CF088B"/>
    <w:rsid w:val="00CF1C71"/>
    <w:rsid w:val="00CF2175"/>
    <w:rsid w:val="00CF3DB0"/>
    <w:rsid w:val="00CF4710"/>
    <w:rsid w:val="00CF4F27"/>
    <w:rsid w:val="00CF5421"/>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3DDD"/>
    <w:rsid w:val="00D04145"/>
    <w:rsid w:val="00D04E1B"/>
    <w:rsid w:val="00D0520F"/>
    <w:rsid w:val="00D05906"/>
    <w:rsid w:val="00D06101"/>
    <w:rsid w:val="00D0611E"/>
    <w:rsid w:val="00D07698"/>
    <w:rsid w:val="00D07817"/>
    <w:rsid w:val="00D07857"/>
    <w:rsid w:val="00D10590"/>
    <w:rsid w:val="00D10821"/>
    <w:rsid w:val="00D109C6"/>
    <w:rsid w:val="00D10A00"/>
    <w:rsid w:val="00D10C34"/>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ED0"/>
    <w:rsid w:val="00D247BB"/>
    <w:rsid w:val="00D2484A"/>
    <w:rsid w:val="00D24897"/>
    <w:rsid w:val="00D2593B"/>
    <w:rsid w:val="00D25AAC"/>
    <w:rsid w:val="00D25B38"/>
    <w:rsid w:val="00D26B71"/>
    <w:rsid w:val="00D26BFE"/>
    <w:rsid w:val="00D26CE0"/>
    <w:rsid w:val="00D26E04"/>
    <w:rsid w:val="00D2777D"/>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32FD"/>
    <w:rsid w:val="00D333DA"/>
    <w:rsid w:val="00D33630"/>
    <w:rsid w:val="00D339E6"/>
    <w:rsid w:val="00D34288"/>
    <w:rsid w:val="00D34330"/>
    <w:rsid w:val="00D3461D"/>
    <w:rsid w:val="00D34AAD"/>
    <w:rsid w:val="00D34DFE"/>
    <w:rsid w:val="00D350CF"/>
    <w:rsid w:val="00D3568B"/>
    <w:rsid w:val="00D35F9B"/>
    <w:rsid w:val="00D3651C"/>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36A"/>
    <w:rsid w:val="00D5161B"/>
    <w:rsid w:val="00D51ED0"/>
    <w:rsid w:val="00D52044"/>
    <w:rsid w:val="00D524B0"/>
    <w:rsid w:val="00D524E9"/>
    <w:rsid w:val="00D52913"/>
    <w:rsid w:val="00D52D7D"/>
    <w:rsid w:val="00D53806"/>
    <w:rsid w:val="00D53E40"/>
    <w:rsid w:val="00D5444A"/>
    <w:rsid w:val="00D5449F"/>
    <w:rsid w:val="00D54AA1"/>
    <w:rsid w:val="00D5533C"/>
    <w:rsid w:val="00D558B4"/>
    <w:rsid w:val="00D55A61"/>
    <w:rsid w:val="00D55E92"/>
    <w:rsid w:val="00D564E2"/>
    <w:rsid w:val="00D56995"/>
    <w:rsid w:val="00D56F9E"/>
    <w:rsid w:val="00D571E1"/>
    <w:rsid w:val="00D5782D"/>
    <w:rsid w:val="00D578CF"/>
    <w:rsid w:val="00D60461"/>
    <w:rsid w:val="00D606C1"/>
    <w:rsid w:val="00D607F0"/>
    <w:rsid w:val="00D61D11"/>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47F1"/>
    <w:rsid w:val="00D65CBB"/>
    <w:rsid w:val="00D66509"/>
    <w:rsid w:val="00D667A6"/>
    <w:rsid w:val="00D66965"/>
    <w:rsid w:val="00D66D81"/>
    <w:rsid w:val="00D66D90"/>
    <w:rsid w:val="00D676C8"/>
    <w:rsid w:val="00D703F7"/>
    <w:rsid w:val="00D70A36"/>
    <w:rsid w:val="00D716C8"/>
    <w:rsid w:val="00D71709"/>
    <w:rsid w:val="00D71BF5"/>
    <w:rsid w:val="00D71EBF"/>
    <w:rsid w:val="00D72602"/>
    <w:rsid w:val="00D73BFE"/>
    <w:rsid w:val="00D73D1E"/>
    <w:rsid w:val="00D73FDF"/>
    <w:rsid w:val="00D74854"/>
    <w:rsid w:val="00D74E11"/>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4368"/>
    <w:rsid w:val="00D858F1"/>
    <w:rsid w:val="00D85C0E"/>
    <w:rsid w:val="00D85E74"/>
    <w:rsid w:val="00D86569"/>
    <w:rsid w:val="00D865EB"/>
    <w:rsid w:val="00D86C9D"/>
    <w:rsid w:val="00D875DC"/>
    <w:rsid w:val="00D87CC2"/>
    <w:rsid w:val="00D87F4C"/>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C37"/>
    <w:rsid w:val="00D94D95"/>
    <w:rsid w:val="00D95078"/>
    <w:rsid w:val="00D952B6"/>
    <w:rsid w:val="00D95447"/>
    <w:rsid w:val="00D9593E"/>
    <w:rsid w:val="00D9656B"/>
    <w:rsid w:val="00D968CF"/>
    <w:rsid w:val="00D96BD5"/>
    <w:rsid w:val="00D96FE6"/>
    <w:rsid w:val="00D96FEB"/>
    <w:rsid w:val="00D97012"/>
    <w:rsid w:val="00D97295"/>
    <w:rsid w:val="00D976E3"/>
    <w:rsid w:val="00DA055E"/>
    <w:rsid w:val="00DA0F8A"/>
    <w:rsid w:val="00DA112D"/>
    <w:rsid w:val="00DA1404"/>
    <w:rsid w:val="00DA1E12"/>
    <w:rsid w:val="00DA26DC"/>
    <w:rsid w:val="00DA3209"/>
    <w:rsid w:val="00DA41A1"/>
    <w:rsid w:val="00DA4947"/>
    <w:rsid w:val="00DA498F"/>
    <w:rsid w:val="00DA4A82"/>
    <w:rsid w:val="00DA4E19"/>
    <w:rsid w:val="00DA5978"/>
    <w:rsid w:val="00DA66DD"/>
    <w:rsid w:val="00DA6C07"/>
    <w:rsid w:val="00DA709C"/>
    <w:rsid w:val="00DA72F7"/>
    <w:rsid w:val="00DA7403"/>
    <w:rsid w:val="00DA7ED1"/>
    <w:rsid w:val="00DB04FC"/>
    <w:rsid w:val="00DB0759"/>
    <w:rsid w:val="00DB1170"/>
    <w:rsid w:val="00DB152A"/>
    <w:rsid w:val="00DB1652"/>
    <w:rsid w:val="00DB1C33"/>
    <w:rsid w:val="00DB2298"/>
    <w:rsid w:val="00DB22C4"/>
    <w:rsid w:val="00DB26D9"/>
    <w:rsid w:val="00DB28A3"/>
    <w:rsid w:val="00DB2EA7"/>
    <w:rsid w:val="00DB3051"/>
    <w:rsid w:val="00DB46C6"/>
    <w:rsid w:val="00DB5044"/>
    <w:rsid w:val="00DB56A2"/>
    <w:rsid w:val="00DB6028"/>
    <w:rsid w:val="00DB6084"/>
    <w:rsid w:val="00DB6139"/>
    <w:rsid w:val="00DB6A79"/>
    <w:rsid w:val="00DB6C89"/>
    <w:rsid w:val="00DB7090"/>
    <w:rsid w:val="00DB70C4"/>
    <w:rsid w:val="00DB7A56"/>
    <w:rsid w:val="00DB7B03"/>
    <w:rsid w:val="00DC0184"/>
    <w:rsid w:val="00DC0B0D"/>
    <w:rsid w:val="00DC109F"/>
    <w:rsid w:val="00DC1C3B"/>
    <w:rsid w:val="00DC1E22"/>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30C"/>
    <w:rsid w:val="00DD0FC1"/>
    <w:rsid w:val="00DD14D3"/>
    <w:rsid w:val="00DD1A16"/>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1453"/>
    <w:rsid w:val="00DE1AD2"/>
    <w:rsid w:val="00DE1B8E"/>
    <w:rsid w:val="00DE1B99"/>
    <w:rsid w:val="00DE2106"/>
    <w:rsid w:val="00DE24BF"/>
    <w:rsid w:val="00DE26D5"/>
    <w:rsid w:val="00DE280D"/>
    <w:rsid w:val="00DE2870"/>
    <w:rsid w:val="00DE28BF"/>
    <w:rsid w:val="00DE2F16"/>
    <w:rsid w:val="00DE3471"/>
    <w:rsid w:val="00DE38D8"/>
    <w:rsid w:val="00DE39FE"/>
    <w:rsid w:val="00DE3CEB"/>
    <w:rsid w:val="00DE3EED"/>
    <w:rsid w:val="00DE47C6"/>
    <w:rsid w:val="00DE51BA"/>
    <w:rsid w:val="00DE51FB"/>
    <w:rsid w:val="00DE61E7"/>
    <w:rsid w:val="00DE6479"/>
    <w:rsid w:val="00DE7008"/>
    <w:rsid w:val="00DE735F"/>
    <w:rsid w:val="00DE7F0B"/>
    <w:rsid w:val="00DF03B5"/>
    <w:rsid w:val="00DF04B8"/>
    <w:rsid w:val="00DF0634"/>
    <w:rsid w:val="00DF0977"/>
    <w:rsid w:val="00DF0BFB"/>
    <w:rsid w:val="00DF1537"/>
    <w:rsid w:val="00DF1F60"/>
    <w:rsid w:val="00DF3112"/>
    <w:rsid w:val="00DF5232"/>
    <w:rsid w:val="00DF533B"/>
    <w:rsid w:val="00DF536A"/>
    <w:rsid w:val="00DF5C30"/>
    <w:rsid w:val="00DF5C80"/>
    <w:rsid w:val="00DF6340"/>
    <w:rsid w:val="00DF64A4"/>
    <w:rsid w:val="00DF695F"/>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AFE"/>
    <w:rsid w:val="00E02F63"/>
    <w:rsid w:val="00E03C35"/>
    <w:rsid w:val="00E044F9"/>
    <w:rsid w:val="00E04580"/>
    <w:rsid w:val="00E04E01"/>
    <w:rsid w:val="00E05976"/>
    <w:rsid w:val="00E05B6E"/>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616"/>
    <w:rsid w:val="00E23B65"/>
    <w:rsid w:val="00E23CC4"/>
    <w:rsid w:val="00E24B4F"/>
    <w:rsid w:val="00E24FB0"/>
    <w:rsid w:val="00E25146"/>
    <w:rsid w:val="00E2520D"/>
    <w:rsid w:val="00E25574"/>
    <w:rsid w:val="00E25837"/>
    <w:rsid w:val="00E258F7"/>
    <w:rsid w:val="00E25967"/>
    <w:rsid w:val="00E25A2E"/>
    <w:rsid w:val="00E25E87"/>
    <w:rsid w:val="00E264B3"/>
    <w:rsid w:val="00E26545"/>
    <w:rsid w:val="00E266A5"/>
    <w:rsid w:val="00E26B51"/>
    <w:rsid w:val="00E27045"/>
    <w:rsid w:val="00E2715B"/>
    <w:rsid w:val="00E27F5B"/>
    <w:rsid w:val="00E301AF"/>
    <w:rsid w:val="00E30233"/>
    <w:rsid w:val="00E30431"/>
    <w:rsid w:val="00E3069E"/>
    <w:rsid w:val="00E309AA"/>
    <w:rsid w:val="00E31029"/>
    <w:rsid w:val="00E3147C"/>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3C8"/>
    <w:rsid w:val="00E40A17"/>
    <w:rsid w:val="00E40BCE"/>
    <w:rsid w:val="00E40BCF"/>
    <w:rsid w:val="00E40CD3"/>
    <w:rsid w:val="00E410D6"/>
    <w:rsid w:val="00E41126"/>
    <w:rsid w:val="00E41721"/>
    <w:rsid w:val="00E4175B"/>
    <w:rsid w:val="00E4187E"/>
    <w:rsid w:val="00E41924"/>
    <w:rsid w:val="00E41B27"/>
    <w:rsid w:val="00E41CD2"/>
    <w:rsid w:val="00E41F68"/>
    <w:rsid w:val="00E42248"/>
    <w:rsid w:val="00E42816"/>
    <w:rsid w:val="00E42FF6"/>
    <w:rsid w:val="00E4321F"/>
    <w:rsid w:val="00E4341A"/>
    <w:rsid w:val="00E43BEB"/>
    <w:rsid w:val="00E43D81"/>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7213"/>
    <w:rsid w:val="00E47B42"/>
    <w:rsid w:val="00E47CD9"/>
    <w:rsid w:val="00E47F5D"/>
    <w:rsid w:val="00E50D5D"/>
    <w:rsid w:val="00E50F4B"/>
    <w:rsid w:val="00E50F7E"/>
    <w:rsid w:val="00E5122E"/>
    <w:rsid w:val="00E52106"/>
    <w:rsid w:val="00E52110"/>
    <w:rsid w:val="00E52898"/>
    <w:rsid w:val="00E52A65"/>
    <w:rsid w:val="00E530CE"/>
    <w:rsid w:val="00E5314C"/>
    <w:rsid w:val="00E53940"/>
    <w:rsid w:val="00E53E5F"/>
    <w:rsid w:val="00E5434D"/>
    <w:rsid w:val="00E5460E"/>
    <w:rsid w:val="00E54FB0"/>
    <w:rsid w:val="00E55BDC"/>
    <w:rsid w:val="00E55DEE"/>
    <w:rsid w:val="00E56294"/>
    <w:rsid w:val="00E56586"/>
    <w:rsid w:val="00E5660C"/>
    <w:rsid w:val="00E5684D"/>
    <w:rsid w:val="00E571AC"/>
    <w:rsid w:val="00E578F0"/>
    <w:rsid w:val="00E57B20"/>
    <w:rsid w:val="00E57BA6"/>
    <w:rsid w:val="00E57FA8"/>
    <w:rsid w:val="00E607B4"/>
    <w:rsid w:val="00E60F7E"/>
    <w:rsid w:val="00E61190"/>
    <w:rsid w:val="00E616E6"/>
    <w:rsid w:val="00E617D2"/>
    <w:rsid w:val="00E61C8C"/>
    <w:rsid w:val="00E61F55"/>
    <w:rsid w:val="00E61F9E"/>
    <w:rsid w:val="00E62239"/>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9A7"/>
    <w:rsid w:val="00E67C8A"/>
    <w:rsid w:val="00E67E93"/>
    <w:rsid w:val="00E701BD"/>
    <w:rsid w:val="00E7129E"/>
    <w:rsid w:val="00E714BD"/>
    <w:rsid w:val="00E7188C"/>
    <w:rsid w:val="00E71A1A"/>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0F7"/>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A38"/>
    <w:rsid w:val="00E80B99"/>
    <w:rsid w:val="00E80DCA"/>
    <w:rsid w:val="00E81A35"/>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2A3"/>
    <w:rsid w:val="00E863E3"/>
    <w:rsid w:val="00E86839"/>
    <w:rsid w:val="00E87270"/>
    <w:rsid w:val="00E87E19"/>
    <w:rsid w:val="00E87EE4"/>
    <w:rsid w:val="00E90457"/>
    <w:rsid w:val="00E9061C"/>
    <w:rsid w:val="00E9124D"/>
    <w:rsid w:val="00E9128D"/>
    <w:rsid w:val="00E9131A"/>
    <w:rsid w:val="00E91795"/>
    <w:rsid w:val="00E91847"/>
    <w:rsid w:val="00E91FDB"/>
    <w:rsid w:val="00E921C4"/>
    <w:rsid w:val="00E92A58"/>
    <w:rsid w:val="00E93019"/>
    <w:rsid w:val="00E9449A"/>
    <w:rsid w:val="00E949D6"/>
    <w:rsid w:val="00E94D03"/>
    <w:rsid w:val="00E95160"/>
    <w:rsid w:val="00E952B1"/>
    <w:rsid w:val="00E95ACC"/>
    <w:rsid w:val="00E95B1E"/>
    <w:rsid w:val="00E95B30"/>
    <w:rsid w:val="00E95B93"/>
    <w:rsid w:val="00E95D70"/>
    <w:rsid w:val="00E96D3A"/>
    <w:rsid w:val="00E977B6"/>
    <w:rsid w:val="00E97F9B"/>
    <w:rsid w:val="00EA04DD"/>
    <w:rsid w:val="00EA07AC"/>
    <w:rsid w:val="00EA09AA"/>
    <w:rsid w:val="00EA129B"/>
    <w:rsid w:val="00EA133C"/>
    <w:rsid w:val="00EA1A13"/>
    <w:rsid w:val="00EA1FC6"/>
    <w:rsid w:val="00EA272B"/>
    <w:rsid w:val="00EA3138"/>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6625"/>
    <w:rsid w:val="00EB6667"/>
    <w:rsid w:val="00EB70A5"/>
    <w:rsid w:val="00EC0161"/>
    <w:rsid w:val="00EC0C97"/>
    <w:rsid w:val="00EC12E5"/>
    <w:rsid w:val="00EC17CD"/>
    <w:rsid w:val="00EC241A"/>
    <w:rsid w:val="00EC2823"/>
    <w:rsid w:val="00EC2D9A"/>
    <w:rsid w:val="00EC2EE1"/>
    <w:rsid w:val="00EC2EFD"/>
    <w:rsid w:val="00EC2FAE"/>
    <w:rsid w:val="00EC3786"/>
    <w:rsid w:val="00EC3D72"/>
    <w:rsid w:val="00EC4E2F"/>
    <w:rsid w:val="00EC4EFA"/>
    <w:rsid w:val="00EC50E2"/>
    <w:rsid w:val="00EC5178"/>
    <w:rsid w:val="00EC5303"/>
    <w:rsid w:val="00EC534F"/>
    <w:rsid w:val="00EC5BBF"/>
    <w:rsid w:val="00EC5BC2"/>
    <w:rsid w:val="00EC5ED1"/>
    <w:rsid w:val="00EC6300"/>
    <w:rsid w:val="00EC6B01"/>
    <w:rsid w:val="00EC6DDF"/>
    <w:rsid w:val="00EC73BA"/>
    <w:rsid w:val="00EC7718"/>
    <w:rsid w:val="00ED0572"/>
    <w:rsid w:val="00ED0A3D"/>
    <w:rsid w:val="00ED0AB9"/>
    <w:rsid w:val="00ED0C83"/>
    <w:rsid w:val="00ED0FC6"/>
    <w:rsid w:val="00ED15A7"/>
    <w:rsid w:val="00ED15B3"/>
    <w:rsid w:val="00ED19CE"/>
    <w:rsid w:val="00ED224B"/>
    <w:rsid w:val="00ED245C"/>
    <w:rsid w:val="00ED25B8"/>
    <w:rsid w:val="00ED2765"/>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6C6D"/>
    <w:rsid w:val="00ED7C39"/>
    <w:rsid w:val="00EE028F"/>
    <w:rsid w:val="00EE0941"/>
    <w:rsid w:val="00EE0DC1"/>
    <w:rsid w:val="00EE1337"/>
    <w:rsid w:val="00EE1A36"/>
    <w:rsid w:val="00EE1ECD"/>
    <w:rsid w:val="00EE20C6"/>
    <w:rsid w:val="00EE2766"/>
    <w:rsid w:val="00EE2BB8"/>
    <w:rsid w:val="00EE36C8"/>
    <w:rsid w:val="00EE37FD"/>
    <w:rsid w:val="00EE3BBC"/>
    <w:rsid w:val="00EE3E3C"/>
    <w:rsid w:val="00EE436F"/>
    <w:rsid w:val="00EE45DB"/>
    <w:rsid w:val="00EE4B37"/>
    <w:rsid w:val="00EE4C9F"/>
    <w:rsid w:val="00EE4CC5"/>
    <w:rsid w:val="00EE4DD2"/>
    <w:rsid w:val="00EE4E8F"/>
    <w:rsid w:val="00EE5222"/>
    <w:rsid w:val="00EE6FF3"/>
    <w:rsid w:val="00EE74CA"/>
    <w:rsid w:val="00EE785F"/>
    <w:rsid w:val="00EE7DA3"/>
    <w:rsid w:val="00EF0861"/>
    <w:rsid w:val="00EF0C6D"/>
    <w:rsid w:val="00EF0D44"/>
    <w:rsid w:val="00EF1020"/>
    <w:rsid w:val="00EF1072"/>
    <w:rsid w:val="00EF1F47"/>
    <w:rsid w:val="00EF1FB1"/>
    <w:rsid w:val="00EF2476"/>
    <w:rsid w:val="00EF2C48"/>
    <w:rsid w:val="00EF33FE"/>
    <w:rsid w:val="00EF3404"/>
    <w:rsid w:val="00EF3A9D"/>
    <w:rsid w:val="00EF3DAF"/>
    <w:rsid w:val="00EF41EF"/>
    <w:rsid w:val="00EF43E5"/>
    <w:rsid w:val="00EF48BD"/>
    <w:rsid w:val="00EF490A"/>
    <w:rsid w:val="00EF4EE2"/>
    <w:rsid w:val="00EF55A1"/>
    <w:rsid w:val="00EF58AC"/>
    <w:rsid w:val="00EF5FEE"/>
    <w:rsid w:val="00EF66B1"/>
    <w:rsid w:val="00EF6C63"/>
    <w:rsid w:val="00EF6DA5"/>
    <w:rsid w:val="00EF70E0"/>
    <w:rsid w:val="00EF763E"/>
    <w:rsid w:val="00EF76A6"/>
    <w:rsid w:val="00EF77EA"/>
    <w:rsid w:val="00EF7929"/>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0F"/>
    <w:rsid w:val="00F1791F"/>
    <w:rsid w:val="00F2012A"/>
    <w:rsid w:val="00F205DE"/>
    <w:rsid w:val="00F2090A"/>
    <w:rsid w:val="00F20AB0"/>
    <w:rsid w:val="00F20B1E"/>
    <w:rsid w:val="00F22120"/>
    <w:rsid w:val="00F22546"/>
    <w:rsid w:val="00F2335A"/>
    <w:rsid w:val="00F2371D"/>
    <w:rsid w:val="00F23726"/>
    <w:rsid w:val="00F23BED"/>
    <w:rsid w:val="00F23D39"/>
    <w:rsid w:val="00F24CD5"/>
    <w:rsid w:val="00F2528F"/>
    <w:rsid w:val="00F25575"/>
    <w:rsid w:val="00F25E9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7E2"/>
    <w:rsid w:val="00F35811"/>
    <w:rsid w:val="00F35B85"/>
    <w:rsid w:val="00F35BB1"/>
    <w:rsid w:val="00F365C2"/>
    <w:rsid w:val="00F367B3"/>
    <w:rsid w:val="00F37321"/>
    <w:rsid w:val="00F37E03"/>
    <w:rsid w:val="00F411F0"/>
    <w:rsid w:val="00F41487"/>
    <w:rsid w:val="00F417D2"/>
    <w:rsid w:val="00F41956"/>
    <w:rsid w:val="00F41C39"/>
    <w:rsid w:val="00F42132"/>
    <w:rsid w:val="00F42534"/>
    <w:rsid w:val="00F42538"/>
    <w:rsid w:val="00F42F90"/>
    <w:rsid w:val="00F43D41"/>
    <w:rsid w:val="00F4490D"/>
    <w:rsid w:val="00F44DEA"/>
    <w:rsid w:val="00F459FF"/>
    <w:rsid w:val="00F45EEF"/>
    <w:rsid w:val="00F4606E"/>
    <w:rsid w:val="00F4633D"/>
    <w:rsid w:val="00F4715C"/>
    <w:rsid w:val="00F47B45"/>
    <w:rsid w:val="00F47B83"/>
    <w:rsid w:val="00F47C3D"/>
    <w:rsid w:val="00F50649"/>
    <w:rsid w:val="00F50C4C"/>
    <w:rsid w:val="00F50C8E"/>
    <w:rsid w:val="00F51446"/>
    <w:rsid w:val="00F51582"/>
    <w:rsid w:val="00F521A1"/>
    <w:rsid w:val="00F52518"/>
    <w:rsid w:val="00F52D05"/>
    <w:rsid w:val="00F5325F"/>
    <w:rsid w:val="00F535AF"/>
    <w:rsid w:val="00F53E54"/>
    <w:rsid w:val="00F547A7"/>
    <w:rsid w:val="00F548E3"/>
    <w:rsid w:val="00F55880"/>
    <w:rsid w:val="00F5592E"/>
    <w:rsid w:val="00F55CBC"/>
    <w:rsid w:val="00F56309"/>
    <w:rsid w:val="00F56361"/>
    <w:rsid w:val="00F56779"/>
    <w:rsid w:val="00F570DA"/>
    <w:rsid w:val="00F57B5A"/>
    <w:rsid w:val="00F57D35"/>
    <w:rsid w:val="00F60286"/>
    <w:rsid w:val="00F60636"/>
    <w:rsid w:val="00F60ED9"/>
    <w:rsid w:val="00F610C8"/>
    <w:rsid w:val="00F61181"/>
    <w:rsid w:val="00F612B0"/>
    <w:rsid w:val="00F6131B"/>
    <w:rsid w:val="00F615F2"/>
    <w:rsid w:val="00F61B4C"/>
    <w:rsid w:val="00F62B23"/>
    <w:rsid w:val="00F62CDC"/>
    <w:rsid w:val="00F62D9B"/>
    <w:rsid w:val="00F632CA"/>
    <w:rsid w:val="00F6362E"/>
    <w:rsid w:val="00F63C17"/>
    <w:rsid w:val="00F644EE"/>
    <w:rsid w:val="00F64DF6"/>
    <w:rsid w:val="00F65237"/>
    <w:rsid w:val="00F65952"/>
    <w:rsid w:val="00F66512"/>
    <w:rsid w:val="00F671B2"/>
    <w:rsid w:val="00F6743B"/>
    <w:rsid w:val="00F674C0"/>
    <w:rsid w:val="00F6774E"/>
    <w:rsid w:val="00F67857"/>
    <w:rsid w:val="00F67B2B"/>
    <w:rsid w:val="00F70024"/>
    <w:rsid w:val="00F70099"/>
    <w:rsid w:val="00F702E3"/>
    <w:rsid w:val="00F705A2"/>
    <w:rsid w:val="00F705F5"/>
    <w:rsid w:val="00F709A4"/>
    <w:rsid w:val="00F70AB5"/>
    <w:rsid w:val="00F71674"/>
    <w:rsid w:val="00F71831"/>
    <w:rsid w:val="00F73D03"/>
    <w:rsid w:val="00F74887"/>
    <w:rsid w:val="00F749A2"/>
    <w:rsid w:val="00F75294"/>
    <w:rsid w:val="00F76348"/>
    <w:rsid w:val="00F763E7"/>
    <w:rsid w:val="00F803ED"/>
    <w:rsid w:val="00F807D8"/>
    <w:rsid w:val="00F8114E"/>
    <w:rsid w:val="00F815CB"/>
    <w:rsid w:val="00F81660"/>
    <w:rsid w:val="00F817F2"/>
    <w:rsid w:val="00F81A77"/>
    <w:rsid w:val="00F81E1B"/>
    <w:rsid w:val="00F82090"/>
    <w:rsid w:val="00F82299"/>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A70"/>
    <w:rsid w:val="00F94DB3"/>
    <w:rsid w:val="00F95253"/>
    <w:rsid w:val="00F95D2E"/>
    <w:rsid w:val="00F9614E"/>
    <w:rsid w:val="00F96386"/>
    <w:rsid w:val="00F96B68"/>
    <w:rsid w:val="00F9750D"/>
    <w:rsid w:val="00F977AB"/>
    <w:rsid w:val="00F97824"/>
    <w:rsid w:val="00F97914"/>
    <w:rsid w:val="00FA0044"/>
    <w:rsid w:val="00FA01EA"/>
    <w:rsid w:val="00FA0A01"/>
    <w:rsid w:val="00FA0B99"/>
    <w:rsid w:val="00FA0BE9"/>
    <w:rsid w:val="00FA0E83"/>
    <w:rsid w:val="00FA0F34"/>
    <w:rsid w:val="00FA1347"/>
    <w:rsid w:val="00FA19C3"/>
    <w:rsid w:val="00FA237A"/>
    <w:rsid w:val="00FA23C9"/>
    <w:rsid w:val="00FA24EA"/>
    <w:rsid w:val="00FA3194"/>
    <w:rsid w:val="00FA3524"/>
    <w:rsid w:val="00FA3F02"/>
    <w:rsid w:val="00FA4135"/>
    <w:rsid w:val="00FA4203"/>
    <w:rsid w:val="00FA4286"/>
    <w:rsid w:val="00FA42F6"/>
    <w:rsid w:val="00FA47D2"/>
    <w:rsid w:val="00FA4D37"/>
    <w:rsid w:val="00FA5052"/>
    <w:rsid w:val="00FA52C3"/>
    <w:rsid w:val="00FA6368"/>
    <w:rsid w:val="00FA64BA"/>
    <w:rsid w:val="00FA6666"/>
    <w:rsid w:val="00FA6943"/>
    <w:rsid w:val="00FA6F7F"/>
    <w:rsid w:val="00FA7B68"/>
    <w:rsid w:val="00FB0364"/>
    <w:rsid w:val="00FB0849"/>
    <w:rsid w:val="00FB21BB"/>
    <w:rsid w:val="00FB2517"/>
    <w:rsid w:val="00FB2B59"/>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2A2F"/>
    <w:rsid w:val="00FC2D10"/>
    <w:rsid w:val="00FC3008"/>
    <w:rsid w:val="00FC3731"/>
    <w:rsid w:val="00FC3A19"/>
    <w:rsid w:val="00FC411B"/>
    <w:rsid w:val="00FC421D"/>
    <w:rsid w:val="00FC4FD7"/>
    <w:rsid w:val="00FC5DA9"/>
    <w:rsid w:val="00FC5E69"/>
    <w:rsid w:val="00FC62DB"/>
    <w:rsid w:val="00FC6562"/>
    <w:rsid w:val="00FC65AC"/>
    <w:rsid w:val="00FC6E67"/>
    <w:rsid w:val="00FC6FA6"/>
    <w:rsid w:val="00FC7B51"/>
    <w:rsid w:val="00FC7FFD"/>
    <w:rsid w:val="00FD03F0"/>
    <w:rsid w:val="00FD0774"/>
    <w:rsid w:val="00FD09E1"/>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F9"/>
    <w:rsid w:val="00FE4256"/>
    <w:rsid w:val="00FE485E"/>
    <w:rsid w:val="00FE4C25"/>
    <w:rsid w:val="00FE4F87"/>
    <w:rsid w:val="00FE5258"/>
    <w:rsid w:val="00FE52E6"/>
    <w:rsid w:val="00FE536E"/>
    <w:rsid w:val="00FE60F0"/>
    <w:rsid w:val="00FE61EE"/>
    <w:rsid w:val="00FE6482"/>
    <w:rsid w:val="00FE6583"/>
    <w:rsid w:val="00FE67FB"/>
    <w:rsid w:val="00FE69CB"/>
    <w:rsid w:val="00FF04B6"/>
    <w:rsid w:val="00FF18A0"/>
    <w:rsid w:val="00FF1FBA"/>
    <w:rsid w:val="00FF270B"/>
    <w:rsid w:val="00FF3005"/>
    <w:rsid w:val="00FF3165"/>
    <w:rsid w:val="00FF3489"/>
    <w:rsid w:val="00FF3528"/>
    <w:rsid w:val="00FF356C"/>
    <w:rsid w:val="00FF371D"/>
    <w:rsid w:val="00FF3CFD"/>
    <w:rsid w:val="00FF4A81"/>
    <w:rsid w:val="00FF4CCA"/>
    <w:rsid w:val="00FF517F"/>
    <w:rsid w:val="00FF6909"/>
    <w:rsid w:val="00FF6FC2"/>
    <w:rsid w:val="00FF73B1"/>
    <w:rsid w:val="01269077"/>
    <w:rsid w:val="017E933D"/>
    <w:rsid w:val="07038C9D"/>
    <w:rsid w:val="09DB0E46"/>
    <w:rsid w:val="0A39A016"/>
    <w:rsid w:val="0A7C0290"/>
    <w:rsid w:val="0D4908B3"/>
    <w:rsid w:val="10844524"/>
    <w:rsid w:val="1093133C"/>
    <w:rsid w:val="1389A2F3"/>
    <w:rsid w:val="14472B84"/>
    <w:rsid w:val="1B92368E"/>
    <w:rsid w:val="1F566923"/>
    <w:rsid w:val="2723AC6C"/>
    <w:rsid w:val="27BA5069"/>
    <w:rsid w:val="2C2CCF93"/>
    <w:rsid w:val="32247929"/>
    <w:rsid w:val="3224CD57"/>
    <w:rsid w:val="368CAFB6"/>
    <w:rsid w:val="383CAB01"/>
    <w:rsid w:val="3E68D12E"/>
    <w:rsid w:val="3F531304"/>
    <w:rsid w:val="48C293F1"/>
    <w:rsid w:val="4A0513E4"/>
    <w:rsid w:val="4C4F51F0"/>
    <w:rsid w:val="55E065D8"/>
    <w:rsid w:val="5B1BDF5A"/>
    <w:rsid w:val="5DD3E2F7"/>
    <w:rsid w:val="5F6FB358"/>
    <w:rsid w:val="605208A3"/>
    <w:rsid w:val="6434E4D5"/>
    <w:rsid w:val="6811C457"/>
    <w:rsid w:val="6BFCC633"/>
    <w:rsid w:val="6DF1F447"/>
    <w:rsid w:val="6E15F1DC"/>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25"/>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26"/>
      </w:numPr>
      <w:spacing w:after="50" w:line="180" w:lineRule="exact"/>
      <w:jc w:val="both"/>
    </w:pPr>
    <w:rPr>
      <w:rFonts w:eastAsia="MS Mincho"/>
      <w:noProof/>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7B9F7159-F843-48EE-95B6-CFD997ADE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678</Words>
  <Characters>3865</Characters>
  <Application>Microsoft Office Word</Application>
  <DocSecurity>0</DocSecurity>
  <Lines>32</Lines>
  <Paragraphs>9</Paragraphs>
  <ScaleCrop>false</ScaleCrop>
  <Company>ETSI Sophia Antipolis</Company>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5</cp:revision>
  <cp:lastPrinted>2010-11-10T12:00:00Z</cp:lastPrinted>
  <dcterms:created xsi:type="dcterms:W3CDTF">2022-09-30T12:52:00Z</dcterms:created>
  <dcterms:modified xsi:type="dcterms:W3CDTF">2022-09-30T12:55:00Z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